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D2D" w:rsidRDefault="00006462">
      <w:pPr>
        <w:spacing w:line="320" w:lineRule="auto"/>
        <w:jc w:val="center"/>
        <w:rPr>
          <w:rFonts w:ascii="Arial" w:eastAsia="Arial" w:hAnsi="Arial" w:cs="Arial"/>
          <w:b/>
          <w:color w:val="000000"/>
          <w:sz w:val="28"/>
        </w:rPr>
      </w:pPr>
      <w:r>
        <w:rPr>
          <w:rFonts w:ascii="MS Mincho" w:eastAsia="MS Mincho" w:hAnsi="MS Mincho" w:cs="MS Mincho"/>
          <w:b/>
          <w:color w:val="000000"/>
          <w:sz w:val="28"/>
        </w:rPr>
        <w:t>職　務　経　歴　書</w:t>
      </w:r>
    </w:p>
    <w:p w:rsidR="00543D2D" w:rsidRDefault="00006462" w:rsidP="00380869">
      <w:pPr>
        <w:tabs>
          <w:tab w:val="left" w:pos="7371"/>
        </w:tabs>
        <w:spacing w:line="320" w:lineRule="auto"/>
        <w:jc w:val="right"/>
        <w:rPr>
          <w:rFonts w:ascii="Arial" w:eastAsia="Arial" w:hAnsi="Arial" w:cs="Arial"/>
          <w:color w:val="000000"/>
        </w:rPr>
      </w:pPr>
      <w:r>
        <w:rPr>
          <w:rFonts w:ascii="Arial" w:eastAsia="Arial" w:hAnsi="Arial" w:cs="Arial"/>
          <w:color w:val="000000"/>
        </w:rPr>
        <w:t>2017</w:t>
      </w:r>
      <w:r>
        <w:rPr>
          <w:rFonts w:ascii="MS Mincho" w:eastAsia="MS Mincho" w:hAnsi="MS Mincho" w:cs="MS Mincho"/>
          <w:color w:val="000000"/>
        </w:rPr>
        <w:t>年</w:t>
      </w:r>
      <w:r w:rsidR="003237F5">
        <w:rPr>
          <w:rFonts w:ascii="Arial" w:hAnsi="Arial" w:cs="Arial" w:hint="eastAsia"/>
          <w:color w:val="000000"/>
        </w:rPr>
        <w:t>8</w:t>
      </w:r>
      <w:r>
        <w:rPr>
          <w:rFonts w:ascii="MS Mincho" w:eastAsia="MS Mincho" w:hAnsi="MS Mincho" w:cs="MS Mincho"/>
          <w:color w:val="000000"/>
        </w:rPr>
        <w:t>月</w:t>
      </w:r>
      <w:bookmarkStart w:id="0" w:name="_GoBack"/>
      <w:r w:rsidR="00AC15E0" w:rsidRPr="00AC15E0">
        <w:rPr>
          <w:rFonts w:asciiTheme="majorHAnsi" w:eastAsia="MS Mincho" w:hAnsiTheme="majorHAnsi" w:cstheme="majorHAnsi"/>
          <w:color w:val="000000"/>
        </w:rPr>
        <w:t>1</w:t>
      </w:r>
      <w:bookmarkEnd w:id="0"/>
      <w:r w:rsidR="003237F5">
        <w:rPr>
          <w:rFonts w:ascii="Arial" w:hAnsi="Arial" w:cs="Arial" w:hint="eastAsia"/>
          <w:color w:val="000000"/>
        </w:rPr>
        <w:t>7</w:t>
      </w:r>
      <w:r>
        <w:rPr>
          <w:rFonts w:ascii="MS Mincho" w:eastAsia="MS Mincho" w:hAnsi="MS Mincho" w:cs="MS Mincho"/>
          <w:color w:val="000000"/>
        </w:rPr>
        <w:t>日</w:t>
      </w:r>
    </w:p>
    <w:p w:rsidR="00543D2D" w:rsidRDefault="00006462">
      <w:pPr>
        <w:spacing w:line="320" w:lineRule="auto"/>
        <w:jc w:val="right"/>
        <w:rPr>
          <w:rFonts w:ascii="Arial" w:eastAsia="Arial" w:hAnsi="Arial" w:cs="Arial"/>
          <w:color w:val="000000"/>
          <w:sz w:val="20"/>
          <w:u w:val="single"/>
        </w:rPr>
      </w:pPr>
      <w:r>
        <w:rPr>
          <w:rFonts w:ascii="MS Mincho" w:eastAsia="MS Mincho" w:hAnsi="MS Mincho" w:cs="MS Mincho"/>
          <w:color w:val="000000"/>
          <w:sz w:val="20"/>
        </w:rPr>
        <w:t>氏名：鈴木　菜奈子</w:t>
      </w:r>
    </w:p>
    <w:p w:rsidR="00543D2D" w:rsidRDefault="00652E32" w:rsidP="00652E32">
      <w:pPr>
        <w:tabs>
          <w:tab w:val="left" w:pos="1087"/>
        </w:tabs>
        <w:spacing w:line="240" w:lineRule="exact"/>
        <w:jc w:val="left"/>
        <w:rPr>
          <w:rFonts w:ascii="Arial" w:eastAsia="Arial" w:hAnsi="Arial" w:cs="Arial"/>
          <w:color w:val="000000"/>
          <w:sz w:val="20"/>
        </w:rPr>
      </w:pPr>
      <w:r>
        <w:rPr>
          <w:rFonts w:ascii="Arial" w:eastAsia="Arial" w:hAnsi="Arial" w:cs="Arial"/>
          <w:color w:val="000000"/>
          <w:sz w:val="20"/>
        </w:rPr>
        <w:tab/>
      </w:r>
    </w:p>
    <w:p w:rsidR="00543D2D" w:rsidRDefault="00006462">
      <w:pPr>
        <w:spacing w:line="320" w:lineRule="auto"/>
        <w:jc w:val="left"/>
        <w:rPr>
          <w:rFonts w:ascii="Arial" w:eastAsia="Arial" w:hAnsi="Arial" w:cs="Arial"/>
          <w:color w:val="000000"/>
          <w:sz w:val="20"/>
        </w:rPr>
      </w:pPr>
      <w:r>
        <w:rPr>
          <w:rFonts w:ascii="MS Mincho" w:eastAsia="MS Mincho" w:hAnsi="MS Mincho" w:cs="MS Mincho"/>
          <w:color w:val="000000"/>
          <w:sz w:val="20"/>
        </w:rPr>
        <w:t>■</w:t>
      </w:r>
      <w:r>
        <w:rPr>
          <w:rFonts w:ascii="MS Mincho" w:eastAsia="MS Mincho" w:hAnsi="MS Mincho" w:cs="MS Mincho"/>
          <w:b/>
          <w:color w:val="000000"/>
          <w:sz w:val="20"/>
        </w:rPr>
        <w:t>職務概要</w:t>
      </w:r>
    </w:p>
    <w:p w:rsidR="00543D2D" w:rsidRDefault="00006462">
      <w:pPr>
        <w:jc w:val="left"/>
        <w:rPr>
          <w:rFonts w:ascii="Arial" w:eastAsia="Arial" w:hAnsi="Arial" w:cs="Arial"/>
          <w:color w:val="000000"/>
          <w:sz w:val="20"/>
        </w:rPr>
      </w:pPr>
      <w:r>
        <w:rPr>
          <w:rFonts w:ascii="MS Mincho" w:eastAsia="MS Mincho" w:hAnsi="MS Mincho" w:cs="MS Mincho"/>
          <w:color w:val="000000"/>
          <w:sz w:val="20"/>
        </w:rPr>
        <w:t>新卒で入社した機械メーカーの海外営業本部の営業部門にて</w:t>
      </w:r>
      <w:r>
        <w:rPr>
          <w:rFonts w:ascii="Arial" w:eastAsia="Arial" w:hAnsi="Arial" w:cs="Arial"/>
          <w:color w:val="000000"/>
          <w:sz w:val="20"/>
        </w:rPr>
        <w:t>2</w:t>
      </w:r>
      <w:r>
        <w:rPr>
          <w:rFonts w:ascii="MS Mincho" w:eastAsia="MS Mincho" w:hAnsi="MS Mincho" w:cs="MS Mincho"/>
          <w:color w:val="000000"/>
          <w:sz w:val="20"/>
        </w:rPr>
        <w:t>年、管理部門にて総務関連の仕事に従事し</w:t>
      </w:r>
      <w:r>
        <w:rPr>
          <w:rFonts w:ascii="Arial" w:eastAsia="Arial" w:hAnsi="Arial" w:cs="Arial"/>
          <w:sz w:val="20"/>
          <w:shd w:val="clear" w:color="auto" w:fill="FFFFFF"/>
        </w:rPr>
        <w:t>4</w:t>
      </w:r>
      <w:r>
        <w:rPr>
          <w:rFonts w:ascii="MS Mincho" w:eastAsia="MS Mincho" w:hAnsi="MS Mincho" w:cs="MS Mincho"/>
          <w:color w:val="000000"/>
          <w:sz w:val="20"/>
        </w:rPr>
        <w:t>年目を迎え、現在に至ります。</w:t>
      </w:r>
    </w:p>
    <w:p w:rsidR="00543D2D" w:rsidRPr="00576D10" w:rsidRDefault="00543D2D" w:rsidP="00652E32">
      <w:pPr>
        <w:spacing w:line="180" w:lineRule="exact"/>
        <w:jc w:val="left"/>
        <w:rPr>
          <w:rFonts w:ascii="Arial" w:hAnsi="Arial" w:cs="Arial"/>
          <w:b/>
          <w:color w:val="000000"/>
          <w:sz w:val="20"/>
        </w:rPr>
      </w:pPr>
    </w:p>
    <w:tbl>
      <w:tblPr>
        <w:tblW w:w="9145" w:type="dxa"/>
        <w:jc w:val="center"/>
        <w:tblCellMar>
          <w:left w:w="10" w:type="dxa"/>
          <w:right w:w="10" w:type="dxa"/>
        </w:tblCellMar>
        <w:tblLook w:val="0000" w:firstRow="0" w:lastRow="0" w:firstColumn="0" w:lastColumn="0" w:noHBand="0" w:noVBand="0"/>
      </w:tblPr>
      <w:tblGrid>
        <w:gridCol w:w="1310"/>
        <w:gridCol w:w="7835"/>
      </w:tblGrid>
      <w:tr w:rsidR="00543D2D" w:rsidTr="005528D6">
        <w:trPr>
          <w:jc w:val="center"/>
        </w:trPr>
        <w:tc>
          <w:tcPr>
            <w:tcW w:w="9145" w:type="dxa"/>
            <w:gridSpan w:val="2"/>
            <w:tcBorders>
              <w:top w:val="single" w:sz="0" w:space="0" w:color="000000"/>
              <w:left w:val="single" w:sz="0" w:space="0" w:color="000000"/>
              <w:bottom w:val="single" w:sz="4" w:space="0" w:color="000000"/>
              <w:right w:val="single" w:sz="0" w:space="0" w:color="000000"/>
            </w:tcBorders>
            <w:shd w:val="clear" w:color="auto" w:fill="FFFFFF"/>
            <w:tcMar>
              <w:left w:w="0" w:type="dxa"/>
              <w:right w:w="0" w:type="dxa"/>
            </w:tcMar>
            <w:vAlign w:val="center"/>
          </w:tcPr>
          <w:p w:rsidR="00543D2D" w:rsidRDefault="00006462">
            <w:pPr>
              <w:jc w:val="left"/>
              <w:rPr>
                <w:rFonts w:ascii="Arial" w:eastAsia="Arial" w:hAnsi="Arial" w:cs="Arial"/>
                <w:b/>
                <w:color w:val="000000"/>
                <w:sz w:val="20"/>
                <w:lang w:eastAsia="zh-CN"/>
              </w:rPr>
            </w:pPr>
            <w:r>
              <w:rPr>
                <w:rFonts w:ascii="MS Mincho" w:eastAsia="MS Mincho" w:hAnsi="MS Mincho" w:cs="MS Mincho"/>
                <w:b/>
                <w:color w:val="000000"/>
                <w:sz w:val="20"/>
                <w:lang w:eastAsia="zh-CN"/>
              </w:rPr>
              <w:t>■職務経歴</w:t>
            </w:r>
          </w:p>
          <w:p w:rsidR="00543D2D" w:rsidRDefault="00006462">
            <w:pPr>
              <w:ind w:firstLine="201"/>
              <w:jc w:val="left"/>
              <w:rPr>
                <w:rFonts w:ascii="Arial" w:eastAsia="Arial" w:hAnsi="Arial" w:cs="Arial"/>
                <w:b/>
                <w:color w:val="000000"/>
                <w:sz w:val="20"/>
                <w:u w:val="single"/>
                <w:lang w:eastAsia="zh-CN"/>
              </w:rPr>
            </w:pPr>
            <w:r>
              <w:rPr>
                <w:rFonts w:ascii="MS Mincho" w:eastAsia="MS Mincho" w:hAnsi="MS Mincho" w:cs="MS Mincho"/>
                <w:b/>
                <w:color w:val="000000"/>
                <w:sz w:val="20"/>
                <w:u w:val="single"/>
                <w:lang w:eastAsia="zh-CN"/>
              </w:rPr>
              <w:t xml:space="preserve">□株式会社　理想科学工業株式会社　</w:t>
            </w:r>
          </w:p>
          <w:p w:rsidR="00543D2D" w:rsidRDefault="00006462">
            <w:pPr>
              <w:ind w:firstLine="400"/>
              <w:jc w:val="left"/>
              <w:rPr>
                <w:rFonts w:ascii="Arial" w:eastAsia="Arial" w:hAnsi="Arial" w:cs="Arial"/>
                <w:color w:val="000000"/>
                <w:sz w:val="20"/>
              </w:rPr>
            </w:pPr>
            <w:r>
              <w:rPr>
                <w:rFonts w:ascii="MS Mincho" w:eastAsia="MS Mincho" w:hAnsi="MS Mincho" w:cs="MS Mincho"/>
                <w:color w:val="000000"/>
                <w:sz w:val="20"/>
              </w:rPr>
              <w:t>◇事業内容：</w:t>
            </w:r>
            <w:r>
              <w:rPr>
                <w:rFonts w:ascii="MS Mincho" w:eastAsia="MS Mincho" w:hAnsi="MS Mincho" w:cs="MS Mincho"/>
                <w:sz w:val="20"/>
                <w:shd w:val="clear" w:color="auto" w:fill="FFFFFF"/>
              </w:rPr>
              <w:t>高速カラープリンター、デジタル印刷機のハード及び関連機器、消耗品の販売</w:t>
            </w:r>
          </w:p>
          <w:p w:rsidR="00543D2D" w:rsidRDefault="00006462">
            <w:pPr>
              <w:ind w:firstLine="400"/>
              <w:jc w:val="left"/>
              <w:rPr>
                <w:rFonts w:ascii="Arial" w:eastAsia="Arial" w:hAnsi="Arial" w:cs="Arial"/>
                <w:color w:val="000000"/>
                <w:sz w:val="20"/>
                <w:lang w:eastAsia="zh-CN"/>
              </w:rPr>
            </w:pPr>
            <w:r>
              <w:rPr>
                <w:rFonts w:ascii="MS Mincho" w:eastAsia="MS Mincho" w:hAnsi="MS Mincho" w:cs="MS Mincho"/>
                <w:color w:val="000000"/>
                <w:sz w:val="20"/>
                <w:lang w:eastAsia="zh-CN"/>
              </w:rPr>
              <w:t>◇</w:t>
            </w:r>
            <w:r>
              <w:rPr>
                <w:rFonts w:ascii="MS Mincho" w:eastAsia="MS Mincho" w:hAnsi="MS Mincho" w:cs="MS Mincho"/>
                <w:color w:val="000000"/>
                <w:spacing w:val="50"/>
                <w:sz w:val="20"/>
                <w:lang w:eastAsia="zh-CN"/>
              </w:rPr>
              <w:t>資本</w:t>
            </w:r>
            <w:r>
              <w:rPr>
                <w:rFonts w:ascii="MS Mincho" w:eastAsia="MS Mincho" w:hAnsi="MS Mincho" w:cs="MS Mincho"/>
                <w:color w:val="000000"/>
                <w:sz w:val="20"/>
                <w:lang w:eastAsia="zh-CN"/>
              </w:rPr>
              <w:t>金</w:t>
            </w:r>
            <w:r>
              <w:rPr>
                <w:rFonts w:ascii="Arial" w:eastAsia="Arial" w:hAnsi="Arial" w:cs="Arial"/>
                <w:color w:val="000000"/>
                <w:sz w:val="20"/>
                <w:lang w:eastAsia="zh-CN"/>
              </w:rPr>
              <w:t xml:space="preserve"> </w:t>
            </w:r>
            <w:r>
              <w:rPr>
                <w:rFonts w:ascii="MS Mincho" w:eastAsia="MS Mincho" w:hAnsi="MS Mincho" w:cs="MS Mincho"/>
                <w:color w:val="000000"/>
                <w:sz w:val="20"/>
                <w:lang w:eastAsia="zh-CN"/>
              </w:rPr>
              <w:t>：</w:t>
            </w:r>
            <w:r>
              <w:rPr>
                <w:rFonts w:ascii="Arial" w:eastAsia="Arial" w:hAnsi="Arial" w:cs="Arial"/>
                <w:sz w:val="18"/>
                <w:shd w:val="clear" w:color="auto" w:fill="FFFFFF"/>
                <w:lang w:eastAsia="zh-CN"/>
              </w:rPr>
              <w:t>14,114</w:t>
            </w:r>
            <w:r>
              <w:rPr>
                <w:rFonts w:ascii="MS Mincho" w:eastAsia="MS Mincho" w:hAnsi="MS Mincho" w:cs="MS Mincho"/>
                <w:sz w:val="18"/>
                <w:shd w:val="clear" w:color="auto" w:fill="FFFFFF"/>
                <w:lang w:eastAsia="zh-CN"/>
              </w:rPr>
              <w:t>百万円</w:t>
            </w:r>
          </w:p>
          <w:p w:rsidR="00543D2D" w:rsidRDefault="00006462">
            <w:pPr>
              <w:ind w:firstLine="400"/>
              <w:jc w:val="left"/>
              <w:rPr>
                <w:rFonts w:ascii="Arial" w:eastAsia="Arial" w:hAnsi="Arial" w:cs="Arial"/>
                <w:color w:val="000000"/>
                <w:sz w:val="20"/>
                <w:lang w:eastAsia="zh-CN"/>
              </w:rPr>
            </w:pPr>
            <w:r>
              <w:rPr>
                <w:rFonts w:ascii="MS Mincho" w:eastAsia="MS Mincho" w:hAnsi="MS Mincho" w:cs="MS Mincho"/>
                <w:color w:val="000000"/>
                <w:sz w:val="20"/>
                <w:lang w:eastAsia="zh-CN"/>
              </w:rPr>
              <w:t>◇従業員数：</w:t>
            </w:r>
            <w:r>
              <w:rPr>
                <w:rFonts w:ascii="Arial" w:eastAsia="Arial" w:hAnsi="Arial" w:cs="Arial"/>
                <w:color w:val="000000"/>
                <w:sz w:val="18"/>
                <w:lang w:eastAsia="zh-CN"/>
              </w:rPr>
              <w:t>1,700</w:t>
            </w:r>
            <w:r>
              <w:rPr>
                <w:rFonts w:ascii="MS Mincho" w:eastAsia="MS Mincho" w:hAnsi="MS Mincho" w:cs="MS Mincho"/>
                <w:color w:val="000000"/>
                <w:sz w:val="20"/>
                <w:lang w:eastAsia="zh-CN"/>
              </w:rPr>
              <w:t>名　東証一部上場</w:t>
            </w:r>
          </w:p>
          <w:p w:rsidR="00543D2D" w:rsidRDefault="00543D2D">
            <w:pPr>
              <w:jc w:val="left"/>
              <w:rPr>
                <w:lang w:eastAsia="zh-CN"/>
              </w:rPr>
            </w:pPr>
          </w:p>
        </w:tc>
      </w:tr>
      <w:tr w:rsidR="00543D2D" w:rsidTr="005528D6">
        <w:trPr>
          <w:jc w:val="center"/>
        </w:trPr>
        <w:tc>
          <w:tcPr>
            <w:tcW w:w="1310" w:type="dxa"/>
            <w:tcBorders>
              <w:top w:val="single" w:sz="4" w:space="0" w:color="000000"/>
              <w:left w:val="single" w:sz="4" w:space="0" w:color="000000"/>
              <w:bottom w:val="single" w:sz="8" w:space="0" w:color="000000"/>
              <w:right w:val="single" w:sz="2" w:space="0" w:color="000000"/>
            </w:tcBorders>
            <w:shd w:val="clear" w:color="auto" w:fill="CCCCCC"/>
            <w:tcMar>
              <w:left w:w="0" w:type="dxa"/>
              <w:right w:w="0" w:type="dxa"/>
            </w:tcMar>
          </w:tcPr>
          <w:p w:rsidR="00543D2D" w:rsidRDefault="00006462">
            <w:pPr>
              <w:ind w:left="96"/>
              <w:jc w:val="center"/>
              <w:rPr>
                <w:rFonts w:ascii="MS Mincho" w:eastAsia="MS Mincho" w:hAnsi="MS Mincho" w:cs="MS Mincho"/>
              </w:rPr>
            </w:pPr>
            <w:r>
              <w:rPr>
                <w:rFonts w:ascii="MS Mincho" w:eastAsia="MS Mincho" w:hAnsi="MS Mincho" w:cs="MS Mincho"/>
                <w:color w:val="000000"/>
                <w:sz w:val="20"/>
              </w:rPr>
              <w:t>期間</w:t>
            </w:r>
          </w:p>
        </w:tc>
        <w:tc>
          <w:tcPr>
            <w:tcW w:w="7835" w:type="dxa"/>
            <w:tcBorders>
              <w:top w:val="single" w:sz="4" w:space="0" w:color="000000"/>
              <w:left w:val="single" w:sz="0" w:space="0" w:color="000000"/>
              <w:bottom w:val="single" w:sz="8" w:space="0" w:color="000000"/>
              <w:right w:val="single" w:sz="4" w:space="0" w:color="000000"/>
            </w:tcBorders>
            <w:shd w:val="clear" w:color="auto" w:fill="CCCCCC"/>
            <w:tcMar>
              <w:left w:w="0" w:type="dxa"/>
              <w:right w:w="0" w:type="dxa"/>
            </w:tcMar>
          </w:tcPr>
          <w:p w:rsidR="00543D2D" w:rsidRDefault="00006462">
            <w:pPr>
              <w:ind w:left="96"/>
              <w:jc w:val="center"/>
              <w:rPr>
                <w:rFonts w:ascii="MS Mincho" w:eastAsia="MS Mincho" w:hAnsi="MS Mincho" w:cs="MS Mincho"/>
              </w:rPr>
            </w:pPr>
            <w:r>
              <w:rPr>
                <w:rFonts w:ascii="MS Mincho" w:eastAsia="MS Mincho" w:hAnsi="MS Mincho" w:cs="MS Mincho"/>
                <w:color w:val="000000"/>
                <w:sz w:val="20"/>
              </w:rPr>
              <w:t>業務内容</w:t>
            </w:r>
          </w:p>
        </w:tc>
      </w:tr>
      <w:tr w:rsidR="00543D2D" w:rsidTr="005528D6">
        <w:trPr>
          <w:jc w:val="center"/>
        </w:trPr>
        <w:tc>
          <w:tcPr>
            <w:tcW w:w="1310" w:type="dxa"/>
            <w:tcBorders>
              <w:top w:val="single" w:sz="8" w:space="0" w:color="000000"/>
              <w:left w:val="single" w:sz="4" w:space="0" w:color="000000"/>
              <w:bottom w:val="single" w:sz="8" w:space="0" w:color="000000"/>
              <w:right w:val="single" w:sz="2" w:space="0" w:color="000000"/>
            </w:tcBorders>
            <w:shd w:val="clear" w:color="auto" w:fill="FFFFFF"/>
            <w:tcMar>
              <w:left w:w="0" w:type="dxa"/>
              <w:right w:w="0" w:type="dxa"/>
            </w:tcMar>
          </w:tcPr>
          <w:p w:rsidR="00543D2D" w:rsidRDefault="00543D2D">
            <w:pPr>
              <w:jc w:val="center"/>
              <w:rPr>
                <w:rFonts w:ascii="MS Mincho" w:eastAsia="MS Mincho" w:hAnsi="MS Mincho" w:cs="MS Mincho"/>
                <w:color w:val="000000"/>
                <w:sz w:val="18"/>
              </w:rPr>
            </w:pPr>
          </w:p>
          <w:p w:rsidR="00543D2D" w:rsidRDefault="00006462">
            <w:pPr>
              <w:jc w:val="center"/>
              <w:rPr>
                <w:rFonts w:ascii="MS Mincho" w:eastAsia="MS Mincho" w:hAnsi="MS Mincho" w:cs="MS Mincho"/>
                <w:color w:val="000000"/>
                <w:sz w:val="18"/>
              </w:rPr>
            </w:pPr>
            <w:r>
              <w:rPr>
                <w:rFonts w:ascii="MS Mincho" w:eastAsia="MS Mincho" w:hAnsi="MS Mincho" w:cs="MS Mincho"/>
                <w:color w:val="000000"/>
                <w:sz w:val="18"/>
              </w:rPr>
              <w:t>2012年04月</w:t>
            </w:r>
          </w:p>
          <w:p w:rsidR="00543D2D" w:rsidRDefault="00006462">
            <w:pPr>
              <w:jc w:val="center"/>
              <w:rPr>
                <w:rFonts w:ascii="MS Mincho" w:eastAsia="MS Mincho" w:hAnsi="MS Mincho" w:cs="MS Mincho"/>
                <w:color w:val="000000"/>
                <w:sz w:val="18"/>
              </w:rPr>
            </w:pPr>
            <w:r>
              <w:rPr>
                <w:rFonts w:ascii="MS Mincho" w:eastAsia="MS Mincho" w:hAnsi="MS Mincho" w:cs="MS Mincho"/>
                <w:color w:val="000000"/>
                <w:sz w:val="18"/>
              </w:rPr>
              <w:t>～</w:t>
            </w:r>
          </w:p>
          <w:p w:rsidR="00543D2D" w:rsidRDefault="00006462">
            <w:pPr>
              <w:jc w:val="center"/>
              <w:rPr>
                <w:rFonts w:ascii="MS Mincho" w:eastAsia="MS Mincho" w:hAnsi="MS Mincho" w:cs="MS Mincho"/>
                <w:color w:val="000000"/>
                <w:sz w:val="18"/>
              </w:rPr>
            </w:pPr>
            <w:r>
              <w:rPr>
                <w:rFonts w:ascii="MS Mincho" w:eastAsia="MS Mincho" w:hAnsi="MS Mincho" w:cs="MS Mincho"/>
                <w:color w:val="000000"/>
                <w:sz w:val="18"/>
              </w:rPr>
              <w:t>2014年03月</w:t>
            </w:r>
          </w:p>
          <w:p w:rsidR="00543D2D" w:rsidRDefault="00543D2D">
            <w:pPr>
              <w:ind w:left="96"/>
              <w:jc w:val="left"/>
              <w:rPr>
                <w:rFonts w:ascii="Arial" w:eastAsia="Arial" w:hAnsi="Arial" w:cs="Arial"/>
                <w:color w:val="000000"/>
                <w:sz w:val="20"/>
              </w:rPr>
            </w:pPr>
          </w:p>
          <w:p w:rsidR="00543D2D" w:rsidRDefault="00543D2D">
            <w:pPr>
              <w:jc w:val="left"/>
              <w:rPr>
                <w:rFonts w:ascii="Arial" w:eastAsia="Arial" w:hAnsi="Arial" w:cs="Arial"/>
                <w:color w:val="000000"/>
                <w:sz w:val="20"/>
              </w:rPr>
            </w:pPr>
          </w:p>
          <w:p w:rsidR="00543D2D" w:rsidRDefault="00543D2D">
            <w:pPr>
              <w:jc w:val="left"/>
              <w:rPr>
                <w:rFonts w:ascii="Arial" w:eastAsia="Arial" w:hAnsi="Arial" w:cs="Arial"/>
                <w:color w:val="000000"/>
                <w:sz w:val="20"/>
              </w:rPr>
            </w:pPr>
          </w:p>
          <w:p w:rsidR="00543D2D" w:rsidRDefault="00543D2D">
            <w:pPr>
              <w:jc w:val="left"/>
              <w:rPr>
                <w:rFonts w:ascii="Arial" w:eastAsia="Arial" w:hAnsi="Arial" w:cs="Arial"/>
                <w:color w:val="000000"/>
                <w:sz w:val="20"/>
              </w:rPr>
            </w:pPr>
          </w:p>
          <w:p w:rsidR="00543D2D" w:rsidRDefault="00543D2D">
            <w:pPr>
              <w:jc w:val="left"/>
              <w:rPr>
                <w:rFonts w:ascii="Arial" w:eastAsia="Arial" w:hAnsi="Arial" w:cs="Arial"/>
                <w:color w:val="000000"/>
                <w:sz w:val="20"/>
              </w:rPr>
            </w:pPr>
          </w:p>
          <w:p w:rsidR="00543D2D" w:rsidRDefault="00543D2D">
            <w:pPr>
              <w:jc w:val="left"/>
              <w:rPr>
                <w:rFonts w:ascii="Arial" w:eastAsia="Arial" w:hAnsi="Arial" w:cs="Arial"/>
                <w:color w:val="000000"/>
                <w:sz w:val="20"/>
              </w:rPr>
            </w:pPr>
          </w:p>
          <w:p w:rsidR="00543D2D" w:rsidRDefault="00543D2D">
            <w:pPr>
              <w:jc w:val="left"/>
              <w:rPr>
                <w:rFonts w:ascii="Arial" w:eastAsia="Arial" w:hAnsi="Arial" w:cs="Arial"/>
                <w:color w:val="000000"/>
                <w:sz w:val="20"/>
              </w:rPr>
            </w:pPr>
          </w:p>
          <w:p w:rsidR="00543D2D" w:rsidRDefault="00543D2D">
            <w:pPr>
              <w:jc w:val="left"/>
              <w:rPr>
                <w:rFonts w:ascii="Arial" w:eastAsia="Arial" w:hAnsi="Arial" w:cs="Arial"/>
                <w:color w:val="000000"/>
                <w:sz w:val="20"/>
              </w:rPr>
            </w:pPr>
          </w:p>
          <w:p w:rsidR="00543D2D" w:rsidRDefault="00543D2D">
            <w:pPr>
              <w:jc w:val="left"/>
              <w:rPr>
                <w:rFonts w:ascii="Arial" w:eastAsia="Arial" w:hAnsi="Arial" w:cs="Arial"/>
                <w:color w:val="000000"/>
                <w:sz w:val="20"/>
              </w:rPr>
            </w:pPr>
          </w:p>
          <w:p w:rsidR="00543D2D" w:rsidRDefault="00543D2D">
            <w:pPr>
              <w:jc w:val="left"/>
              <w:rPr>
                <w:rFonts w:ascii="Arial" w:eastAsia="Arial" w:hAnsi="Arial" w:cs="Arial"/>
                <w:color w:val="000000"/>
                <w:sz w:val="20"/>
              </w:rPr>
            </w:pPr>
          </w:p>
          <w:p w:rsidR="00543D2D" w:rsidRDefault="00543D2D">
            <w:pPr>
              <w:jc w:val="left"/>
              <w:rPr>
                <w:rFonts w:ascii="Arial" w:eastAsia="Arial" w:hAnsi="Arial" w:cs="Arial"/>
                <w:color w:val="000000"/>
                <w:sz w:val="20"/>
              </w:rPr>
            </w:pPr>
          </w:p>
          <w:p w:rsidR="00543D2D" w:rsidRDefault="00543D2D">
            <w:pPr>
              <w:jc w:val="left"/>
              <w:rPr>
                <w:rFonts w:ascii="Arial" w:hAnsi="Arial" w:cs="Arial"/>
                <w:color w:val="000000"/>
                <w:sz w:val="20"/>
              </w:rPr>
            </w:pPr>
          </w:p>
          <w:p w:rsidR="00576D10" w:rsidRDefault="00576D10">
            <w:pPr>
              <w:jc w:val="left"/>
              <w:rPr>
                <w:rFonts w:ascii="Arial" w:hAnsi="Arial" w:cs="Arial"/>
                <w:color w:val="000000"/>
                <w:sz w:val="20"/>
              </w:rPr>
            </w:pPr>
          </w:p>
          <w:p w:rsidR="005A1F82" w:rsidRDefault="005A1F82">
            <w:pPr>
              <w:jc w:val="left"/>
              <w:rPr>
                <w:rFonts w:ascii="Arial" w:hAnsi="Arial" w:cs="Arial"/>
                <w:color w:val="000000"/>
                <w:sz w:val="20"/>
              </w:rPr>
            </w:pPr>
          </w:p>
          <w:p w:rsidR="00576D10" w:rsidRPr="00576D10" w:rsidRDefault="00576D10">
            <w:pPr>
              <w:jc w:val="left"/>
              <w:rPr>
                <w:rFonts w:ascii="Arial" w:hAnsi="Arial" w:cs="Arial"/>
                <w:color w:val="000000"/>
                <w:sz w:val="20"/>
              </w:rPr>
            </w:pPr>
          </w:p>
          <w:p w:rsidR="00543D2D" w:rsidRDefault="00006462">
            <w:pPr>
              <w:jc w:val="center"/>
              <w:rPr>
                <w:rFonts w:ascii="MS Mincho" w:eastAsia="MS Mincho" w:hAnsi="MS Mincho" w:cs="MS Mincho"/>
                <w:color w:val="000000"/>
                <w:sz w:val="18"/>
              </w:rPr>
            </w:pPr>
            <w:r>
              <w:rPr>
                <w:rFonts w:ascii="MS Mincho" w:eastAsia="MS Mincho" w:hAnsi="MS Mincho" w:cs="MS Mincho"/>
                <w:color w:val="000000"/>
                <w:sz w:val="18"/>
              </w:rPr>
              <w:t>2014年04月</w:t>
            </w:r>
          </w:p>
          <w:p w:rsidR="00543D2D" w:rsidRDefault="00006462">
            <w:pPr>
              <w:jc w:val="center"/>
              <w:rPr>
                <w:rFonts w:ascii="MS Mincho" w:eastAsia="MS Mincho" w:hAnsi="MS Mincho" w:cs="MS Mincho"/>
                <w:color w:val="000000"/>
                <w:sz w:val="18"/>
              </w:rPr>
            </w:pPr>
            <w:r>
              <w:rPr>
                <w:rFonts w:ascii="MS Mincho" w:eastAsia="MS Mincho" w:hAnsi="MS Mincho" w:cs="MS Mincho"/>
                <w:color w:val="000000"/>
                <w:sz w:val="18"/>
              </w:rPr>
              <w:t>～</w:t>
            </w:r>
          </w:p>
          <w:p w:rsidR="00543D2D" w:rsidRDefault="006D5E38">
            <w:pPr>
              <w:jc w:val="center"/>
            </w:pPr>
            <w:r>
              <w:rPr>
                <w:rFonts w:ascii="MS Mincho" w:eastAsia="MS Mincho" w:hAnsi="MS Mincho" w:cs="MS Mincho" w:hint="eastAsia"/>
                <w:color w:val="000000"/>
                <w:sz w:val="18"/>
              </w:rPr>
              <w:t>現在迄</w:t>
            </w:r>
          </w:p>
        </w:tc>
        <w:tc>
          <w:tcPr>
            <w:tcW w:w="7835" w:type="dxa"/>
            <w:tcBorders>
              <w:top w:val="single" w:sz="8" w:space="0" w:color="000000"/>
              <w:left w:val="single" w:sz="0" w:space="0" w:color="000000"/>
              <w:bottom w:val="single" w:sz="2" w:space="0" w:color="000000"/>
              <w:right w:val="single" w:sz="4" w:space="0" w:color="000000"/>
            </w:tcBorders>
            <w:shd w:val="clear" w:color="auto" w:fill="FFFFFF"/>
            <w:tcMar>
              <w:left w:w="0" w:type="dxa"/>
              <w:right w:w="0" w:type="dxa"/>
            </w:tcMar>
          </w:tcPr>
          <w:p w:rsidR="00543D2D" w:rsidRDefault="00006462">
            <w:pPr>
              <w:jc w:val="left"/>
              <w:rPr>
                <w:rFonts w:ascii="Arial" w:eastAsia="Arial" w:hAnsi="Arial" w:cs="Arial"/>
                <w:color w:val="000000"/>
                <w:sz w:val="18"/>
              </w:rPr>
            </w:pPr>
            <w:r>
              <w:rPr>
                <w:rFonts w:ascii="MS Mincho" w:eastAsia="MS Mincho" w:hAnsi="MS Mincho" w:cs="MS Mincho"/>
                <w:color w:val="000000"/>
                <w:sz w:val="18"/>
              </w:rPr>
              <w:t>【所属部門】</w:t>
            </w:r>
          </w:p>
          <w:p w:rsidR="00543D2D" w:rsidRDefault="00006462">
            <w:pPr>
              <w:ind w:left="96"/>
              <w:jc w:val="left"/>
              <w:rPr>
                <w:rFonts w:ascii="Arial" w:eastAsia="Arial" w:hAnsi="Arial" w:cs="Arial"/>
                <w:color w:val="000000"/>
                <w:sz w:val="18"/>
              </w:rPr>
            </w:pPr>
            <w:r>
              <w:rPr>
                <w:rFonts w:ascii="MS Mincho" w:eastAsia="MS Mincho" w:hAnsi="MS Mincho" w:cs="MS Mincho"/>
                <w:color w:val="000000"/>
                <w:sz w:val="18"/>
              </w:rPr>
              <w:t>アジア営業部　中国営業課</w:t>
            </w:r>
          </w:p>
          <w:p w:rsidR="00543D2D" w:rsidRDefault="00006462">
            <w:pPr>
              <w:ind w:left="96"/>
              <w:jc w:val="left"/>
              <w:rPr>
                <w:rFonts w:ascii="Arial" w:eastAsia="Arial" w:hAnsi="Arial" w:cs="Arial"/>
                <w:sz w:val="18"/>
              </w:rPr>
            </w:pPr>
            <w:r>
              <w:rPr>
                <w:rFonts w:ascii="MS Mincho" w:eastAsia="MS Mincho" w:hAnsi="MS Mincho" w:cs="MS Mincho"/>
                <w:color w:val="000000"/>
                <w:sz w:val="18"/>
              </w:rPr>
              <w:t>※部署の名称は営業ですが、中国子会社の管理、出荷調整、市場開拓及</w:t>
            </w:r>
            <w:r>
              <w:rPr>
                <w:rFonts w:ascii="MS Mincho" w:eastAsia="MS Mincho" w:hAnsi="MS Mincho" w:cs="MS Mincho"/>
                <w:sz w:val="18"/>
              </w:rPr>
              <w:t>びベンダー協業サポートを担当しており、エンドユーザーとの接点はありませんでした。</w:t>
            </w:r>
          </w:p>
          <w:p w:rsidR="00543D2D" w:rsidRDefault="00543D2D">
            <w:pPr>
              <w:ind w:left="96"/>
              <w:jc w:val="left"/>
              <w:rPr>
                <w:rFonts w:ascii="Arial" w:eastAsia="Arial" w:hAnsi="Arial" w:cs="Arial"/>
                <w:sz w:val="18"/>
              </w:rPr>
            </w:pPr>
          </w:p>
          <w:p w:rsidR="00543D2D" w:rsidRDefault="00006462">
            <w:pPr>
              <w:jc w:val="left"/>
              <w:rPr>
                <w:rFonts w:ascii="Arial" w:eastAsia="Arial" w:hAnsi="Arial" w:cs="Arial"/>
                <w:sz w:val="18"/>
              </w:rPr>
            </w:pPr>
            <w:r>
              <w:rPr>
                <w:rFonts w:ascii="MS Mincho" w:eastAsia="MS Mincho" w:hAnsi="MS Mincho" w:cs="MS Mincho"/>
                <w:sz w:val="18"/>
              </w:rPr>
              <w:t>【業務内容】</w:t>
            </w:r>
          </w:p>
          <w:p w:rsidR="00543D2D" w:rsidRDefault="00006462">
            <w:pPr>
              <w:jc w:val="left"/>
              <w:rPr>
                <w:rFonts w:ascii="MS PMincho" w:eastAsia="MS PMincho" w:hAnsi="MS PMincho" w:cs="MS PMincho"/>
                <w:sz w:val="18"/>
                <w:shd w:val="clear" w:color="auto" w:fill="FFFFFF"/>
              </w:rPr>
            </w:pPr>
            <w:r>
              <w:rPr>
                <w:rFonts w:ascii="MS PMincho" w:eastAsia="MS PMincho" w:hAnsi="MS PMincho" w:cs="MS PMincho"/>
                <w:sz w:val="18"/>
                <w:shd w:val="clear" w:color="auto" w:fill="FFFFFF"/>
              </w:rPr>
              <w:t>●中国子会社との出荷調整</w:t>
            </w:r>
          </w:p>
          <w:p w:rsidR="00543D2D" w:rsidRDefault="00006462">
            <w:pPr>
              <w:jc w:val="left"/>
              <w:rPr>
                <w:rFonts w:ascii="MS PMincho" w:eastAsia="MS PMincho" w:hAnsi="MS PMincho" w:cs="MS PMincho"/>
                <w:sz w:val="18"/>
                <w:shd w:val="clear" w:color="auto" w:fill="FFFFFF"/>
              </w:rPr>
            </w:pPr>
            <w:r>
              <w:rPr>
                <w:rFonts w:ascii="MS PMincho" w:eastAsia="MS PMincho" w:hAnsi="MS PMincho" w:cs="MS PMincho"/>
                <w:sz w:val="18"/>
                <w:shd w:val="clear" w:color="auto" w:fill="FFFFFF"/>
              </w:rPr>
              <w:t>・オーダーを基にプロフォーマインボイス迄の作成、在庫調整、入金処理、物流部への中国市場向け改造指示等</w:t>
            </w:r>
          </w:p>
          <w:p w:rsidR="00543D2D" w:rsidRDefault="00543D2D">
            <w:pPr>
              <w:jc w:val="left"/>
              <w:rPr>
                <w:rFonts w:ascii="MS PMincho" w:eastAsia="MS PMincho" w:hAnsi="MS PMincho" w:cs="MS PMincho"/>
                <w:sz w:val="18"/>
                <w:shd w:val="clear" w:color="auto" w:fill="FFFFFF"/>
              </w:rPr>
            </w:pPr>
          </w:p>
          <w:p w:rsidR="00543D2D" w:rsidRDefault="00006462">
            <w:pPr>
              <w:jc w:val="left"/>
              <w:rPr>
                <w:rFonts w:ascii="MS PMincho" w:eastAsia="MS PMincho" w:hAnsi="MS PMincho" w:cs="MS PMincho"/>
                <w:sz w:val="18"/>
                <w:shd w:val="clear" w:color="auto" w:fill="FFFFFF"/>
              </w:rPr>
            </w:pPr>
            <w:r>
              <w:rPr>
                <w:rFonts w:ascii="MS PMincho" w:eastAsia="MS PMincho" w:hAnsi="MS PMincho" w:cs="MS PMincho"/>
                <w:sz w:val="18"/>
                <w:shd w:val="clear" w:color="auto" w:fill="FFFFFF"/>
              </w:rPr>
              <w:t>●市場開拓業務</w:t>
            </w:r>
          </w:p>
          <w:p w:rsidR="00543D2D" w:rsidRDefault="00006462">
            <w:pPr>
              <w:jc w:val="left"/>
              <w:rPr>
                <w:rFonts w:ascii="MS PMincho" w:eastAsia="MS PMincho" w:hAnsi="MS PMincho" w:cs="MS PMincho"/>
                <w:sz w:val="18"/>
                <w:shd w:val="clear" w:color="auto" w:fill="FFFFFF"/>
              </w:rPr>
            </w:pPr>
            <w:r>
              <w:rPr>
                <w:rFonts w:ascii="MS PMincho" w:eastAsia="MS PMincho" w:hAnsi="MS PMincho" w:cs="MS PMincho"/>
                <w:sz w:val="18"/>
                <w:shd w:val="clear" w:color="auto" w:fill="FFFFFF"/>
              </w:rPr>
              <w:t>・展示会出展サポート及び展示会視察、協業ベンダーとの調整サポート（他本部に対する協力や仕様開示依頼、ベンダーとの会議同席等）</w:t>
            </w:r>
          </w:p>
          <w:p w:rsidR="00543D2D" w:rsidRDefault="00543D2D">
            <w:pPr>
              <w:jc w:val="left"/>
              <w:rPr>
                <w:rFonts w:ascii="MS PMincho" w:eastAsia="MS PMincho" w:hAnsi="MS PMincho" w:cs="MS PMincho"/>
                <w:sz w:val="18"/>
                <w:shd w:val="clear" w:color="auto" w:fill="FFFFFF"/>
              </w:rPr>
            </w:pPr>
          </w:p>
          <w:p w:rsidR="00543D2D" w:rsidRDefault="00006462">
            <w:pPr>
              <w:jc w:val="left"/>
              <w:rPr>
                <w:rFonts w:ascii="MS PMincho" w:eastAsia="MS PMincho" w:hAnsi="MS PMincho" w:cs="MS PMincho"/>
                <w:sz w:val="18"/>
                <w:shd w:val="clear" w:color="auto" w:fill="FFFFFF"/>
              </w:rPr>
            </w:pPr>
            <w:r>
              <w:rPr>
                <w:rFonts w:ascii="MS PMincho" w:eastAsia="MS PMincho" w:hAnsi="MS PMincho" w:cs="MS PMincho"/>
                <w:sz w:val="18"/>
                <w:shd w:val="clear" w:color="auto" w:fill="FFFFFF"/>
              </w:rPr>
              <w:t>●その他</w:t>
            </w:r>
          </w:p>
          <w:p w:rsidR="00543D2D" w:rsidRDefault="00006462">
            <w:pPr>
              <w:jc w:val="left"/>
              <w:rPr>
                <w:rFonts w:ascii="MS PMincho" w:eastAsia="MS PMincho" w:hAnsi="MS PMincho" w:cs="MS PMincho"/>
                <w:sz w:val="18"/>
                <w:shd w:val="clear" w:color="auto" w:fill="FFFFFF"/>
              </w:rPr>
            </w:pPr>
            <w:r>
              <w:rPr>
                <w:rFonts w:ascii="MS PMincho" w:eastAsia="MS PMincho" w:hAnsi="MS PMincho" w:cs="MS PMincho"/>
                <w:sz w:val="18"/>
                <w:shd w:val="clear" w:color="auto" w:fill="FFFFFF"/>
              </w:rPr>
              <w:t>・顧客訪問リスト作成、中国子会社社員研修来日時ビザ発給手配、観光付き添い等</w:t>
            </w:r>
          </w:p>
          <w:p w:rsidR="00543D2D" w:rsidRDefault="00543D2D">
            <w:pPr>
              <w:jc w:val="left"/>
              <w:rPr>
                <w:rFonts w:ascii="MS PMincho" w:eastAsia="MS PMincho" w:hAnsi="MS PMincho" w:cs="MS PMincho"/>
                <w:sz w:val="18"/>
                <w:shd w:val="clear" w:color="auto" w:fill="FFFFFF"/>
              </w:rPr>
            </w:pPr>
          </w:p>
          <w:p w:rsidR="00543D2D" w:rsidRDefault="00543D2D">
            <w:pPr>
              <w:jc w:val="left"/>
              <w:rPr>
                <w:rFonts w:ascii="MS PMincho" w:eastAsia="MS PMincho" w:hAnsi="MS PMincho" w:cs="MS PMincho"/>
                <w:sz w:val="18"/>
                <w:shd w:val="clear" w:color="auto" w:fill="FFFFFF"/>
              </w:rPr>
            </w:pPr>
          </w:p>
          <w:p w:rsidR="00543D2D" w:rsidRDefault="00006462">
            <w:pPr>
              <w:jc w:val="left"/>
              <w:rPr>
                <w:rFonts w:ascii="Arial" w:eastAsia="Arial" w:hAnsi="Arial" w:cs="Arial"/>
                <w:sz w:val="18"/>
                <w:lang w:eastAsia="zh-CN"/>
              </w:rPr>
            </w:pPr>
            <w:r>
              <w:rPr>
                <w:rFonts w:ascii="MS Mincho" w:eastAsia="MS Mincho" w:hAnsi="MS Mincho" w:cs="MS Mincho"/>
                <w:sz w:val="18"/>
                <w:lang w:eastAsia="zh-CN"/>
              </w:rPr>
              <w:t>【所属部門】</w:t>
            </w:r>
          </w:p>
          <w:p w:rsidR="00543D2D" w:rsidRDefault="00006462">
            <w:pPr>
              <w:ind w:firstLine="90"/>
              <w:jc w:val="left"/>
              <w:rPr>
                <w:rFonts w:ascii="MS PMincho" w:eastAsia="MS PMincho" w:hAnsi="MS PMincho" w:cs="MS PMincho"/>
                <w:sz w:val="18"/>
                <w:shd w:val="clear" w:color="auto" w:fill="FFFFFF"/>
                <w:lang w:eastAsia="zh-CN"/>
              </w:rPr>
            </w:pPr>
            <w:r>
              <w:rPr>
                <w:rFonts w:ascii="MS PMincho" w:eastAsia="MS PMincho" w:hAnsi="MS PMincho" w:cs="MS PMincho"/>
                <w:sz w:val="18"/>
                <w:shd w:val="clear" w:color="auto" w:fill="FFFFFF"/>
                <w:lang w:eastAsia="zh-CN"/>
              </w:rPr>
              <w:t>海外管理部　海外総務課</w:t>
            </w:r>
          </w:p>
          <w:p w:rsidR="00543D2D" w:rsidRDefault="00543D2D">
            <w:pPr>
              <w:jc w:val="left"/>
              <w:rPr>
                <w:rFonts w:ascii="MS PMincho" w:eastAsia="MS PMincho" w:hAnsi="MS PMincho" w:cs="MS PMincho"/>
                <w:sz w:val="18"/>
                <w:shd w:val="clear" w:color="auto" w:fill="FFFFFF"/>
                <w:lang w:eastAsia="zh-CN"/>
              </w:rPr>
            </w:pPr>
          </w:p>
          <w:p w:rsidR="00543D2D" w:rsidRDefault="00006462">
            <w:pPr>
              <w:jc w:val="left"/>
              <w:rPr>
                <w:rFonts w:ascii="Arial" w:eastAsia="Arial" w:hAnsi="Arial" w:cs="Arial"/>
                <w:sz w:val="18"/>
                <w:lang w:eastAsia="zh-CN"/>
              </w:rPr>
            </w:pPr>
            <w:r>
              <w:rPr>
                <w:rFonts w:ascii="MS Mincho" w:eastAsia="MS Mincho" w:hAnsi="MS Mincho" w:cs="MS Mincho"/>
                <w:sz w:val="18"/>
                <w:lang w:eastAsia="zh-CN"/>
              </w:rPr>
              <w:t>【業務内容】</w:t>
            </w:r>
          </w:p>
          <w:p w:rsidR="00543D2D" w:rsidRDefault="00006462">
            <w:pPr>
              <w:jc w:val="left"/>
              <w:rPr>
                <w:rFonts w:ascii="MS PMincho" w:eastAsia="MS PMincho" w:hAnsi="MS PMincho" w:cs="MS PMincho"/>
                <w:sz w:val="18"/>
                <w:lang w:eastAsia="zh-CN"/>
              </w:rPr>
            </w:pPr>
            <w:r>
              <w:rPr>
                <w:rFonts w:ascii="MS PMincho" w:eastAsia="MS PMincho" w:hAnsi="MS PMincho" w:cs="MS PMincho"/>
                <w:sz w:val="18"/>
                <w:lang w:eastAsia="zh-CN"/>
              </w:rPr>
              <w:t>●IT管理担当　（約2年）</w:t>
            </w:r>
          </w:p>
          <w:p w:rsidR="00543D2D" w:rsidRDefault="00006462">
            <w:pPr>
              <w:jc w:val="left"/>
              <w:rPr>
                <w:rFonts w:ascii="MS PMincho" w:eastAsia="MS PMincho" w:hAnsi="MS PMincho" w:cs="MS PMincho"/>
                <w:sz w:val="18"/>
              </w:rPr>
            </w:pPr>
            <w:r>
              <w:rPr>
                <w:rFonts w:ascii="MS PMincho" w:eastAsia="MS PMincho" w:hAnsi="MS PMincho" w:cs="MS PMincho"/>
                <w:sz w:val="18"/>
              </w:rPr>
              <w:t>・本部員用マニュアル作成、サポート対応、情報システム部または業者との連絡窓口</w:t>
            </w:r>
          </w:p>
          <w:p w:rsidR="00543D2D" w:rsidRDefault="00006462" w:rsidP="00576D10">
            <w:pPr>
              <w:ind w:leftChars="50" w:left="105"/>
              <w:jc w:val="left"/>
              <w:rPr>
                <w:rFonts w:ascii="MS PMincho" w:eastAsia="MS PMincho" w:hAnsi="MS PMincho" w:cs="MS PMincho"/>
                <w:sz w:val="18"/>
              </w:rPr>
            </w:pPr>
            <w:r>
              <w:rPr>
                <w:rFonts w:ascii="MS PMincho" w:eastAsia="MS PMincho" w:hAnsi="MS PMincho" w:cs="MS PMincho"/>
                <w:sz w:val="18"/>
              </w:rPr>
              <w:t>出張者用メールツール、出張者用リモート操作ツール(</w:t>
            </w:r>
            <w:proofErr w:type="spellStart"/>
            <w:r>
              <w:rPr>
                <w:rFonts w:ascii="MS PMincho" w:eastAsia="MS PMincho" w:hAnsi="MS PMincho" w:cs="MS PMincho"/>
                <w:sz w:val="18"/>
              </w:rPr>
              <w:t>Soliton</w:t>
            </w:r>
            <w:proofErr w:type="spellEnd"/>
            <w:r>
              <w:rPr>
                <w:rFonts w:ascii="MS PMincho" w:eastAsia="MS PMincho" w:hAnsi="MS PMincho" w:cs="MS PMincho"/>
                <w:sz w:val="18"/>
              </w:rPr>
              <w:t>及びMagic　Connect)、駐在員向け</w:t>
            </w:r>
            <w:r w:rsidR="00576D10">
              <w:rPr>
                <w:rFonts w:ascii="MS PMincho" w:eastAsia="MS PMincho" w:hAnsi="MS PMincho" w:cs="MS PMincho"/>
                <w:sz w:val="18"/>
              </w:rPr>
              <w:t>VPN</w:t>
            </w:r>
            <w:r>
              <w:rPr>
                <w:rFonts w:ascii="MS PMincho" w:eastAsia="MS PMincho" w:hAnsi="MS PMincho" w:cs="MS PMincho"/>
                <w:sz w:val="18"/>
              </w:rPr>
              <w:t>、社内システム、ネットワーク接続、プリンタードライバインストール、PCに関連するトラブル</w:t>
            </w:r>
          </w:p>
          <w:p w:rsidR="00576D10" w:rsidRDefault="00006462">
            <w:pPr>
              <w:jc w:val="left"/>
              <w:rPr>
                <w:rFonts w:ascii="MS PMincho" w:eastAsia="MS PMincho" w:hAnsi="MS PMincho" w:cs="MS PMincho"/>
                <w:sz w:val="18"/>
              </w:rPr>
            </w:pPr>
            <w:r>
              <w:rPr>
                <w:rFonts w:ascii="MS PMincho" w:eastAsia="MS PMincho" w:hAnsi="MS PMincho" w:cs="MS PMincho"/>
                <w:sz w:val="18"/>
              </w:rPr>
              <w:t>・本部員（約110名）のPC管理、棚卸実施、リース入替実施、必要に応じたPCセッティング</w:t>
            </w:r>
          </w:p>
          <w:p w:rsidR="00543D2D" w:rsidRDefault="00006462">
            <w:pPr>
              <w:jc w:val="left"/>
              <w:rPr>
                <w:rFonts w:ascii="MS PMincho" w:eastAsia="MS PMincho" w:hAnsi="MS PMincho" w:cs="MS PMincho"/>
                <w:sz w:val="18"/>
              </w:rPr>
            </w:pPr>
            <w:r>
              <w:rPr>
                <w:rFonts w:ascii="MS PMincho" w:eastAsia="MS PMincho" w:hAnsi="MS PMincho" w:cs="MS PMincho"/>
                <w:sz w:val="18"/>
              </w:rPr>
              <w:t>・プリンターのユーザーメンテナンス（設定、ICカードやメールアドレスの登録等）、保守対応窓口</w:t>
            </w:r>
          </w:p>
          <w:p w:rsidR="00543D2D" w:rsidRDefault="00543D2D">
            <w:pPr>
              <w:ind w:firstLine="180"/>
              <w:jc w:val="left"/>
              <w:rPr>
                <w:rFonts w:ascii="MS PMincho" w:eastAsia="MS PMincho" w:hAnsi="MS PMincho" w:cs="MS PMincho"/>
                <w:sz w:val="18"/>
              </w:rPr>
            </w:pPr>
          </w:p>
          <w:p w:rsidR="00543D2D" w:rsidRDefault="00006462">
            <w:pPr>
              <w:jc w:val="left"/>
              <w:rPr>
                <w:rFonts w:ascii="MS PMincho" w:eastAsia="MS PMincho" w:hAnsi="MS PMincho" w:cs="MS PMincho"/>
                <w:sz w:val="18"/>
              </w:rPr>
            </w:pPr>
            <w:r>
              <w:rPr>
                <w:rFonts w:ascii="MS PMincho" w:eastAsia="MS PMincho" w:hAnsi="MS PMincho" w:cs="MS PMincho"/>
                <w:sz w:val="18"/>
              </w:rPr>
              <w:t xml:space="preserve">◆実績　</w:t>
            </w:r>
          </w:p>
          <w:p w:rsidR="00543D2D" w:rsidRDefault="00006462">
            <w:pPr>
              <w:jc w:val="left"/>
              <w:rPr>
                <w:rFonts w:ascii="MS PMincho" w:eastAsia="MS PMincho" w:hAnsi="MS PMincho" w:cs="MS PMincho"/>
                <w:shd w:val="clear" w:color="auto" w:fill="FFFFFF"/>
              </w:rPr>
            </w:pPr>
            <w:r>
              <w:rPr>
                <w:rFonts w:ascii="MS PMincho" w:eastAsia="MS PMincho" w:hAnsi="MS PMincho" w:cs="MS PMincho"/>
                <w:sz w:val="18"/>
                <w:shd w:val="clear" w:color="auto" w:fill="FFFFFF"/>
              </w:rPr>
              <w:t>本部の代表として、PCをはじめとした情報通信端末及び導入システムに関する管理・企画・運営を担当しています。情報システム部と業者との窓口となりシステムの保守・企画に関して一翼を担えたと思います。また、PCなどのセッティングでは、</w:t>
            </w:r>
            <w:r w:rsidR="00576D10">
              <w:rPr>
                <w:rFonts w:ascii="MS PMincho" w:eastAsia="MS PMincho" w:hAnsi="MS PMincho" w:cs="MS PMincho" w:hint="eastAsia"/>
                <w:sz w:val="18"/>
                <w:shd w:val="clear" w:color="auto" w:fill="FFFFFF"/>
              </w:rPr>
              <w:t>必要に応じて</w:t>
            </w:r>
            <w:r w:rsidR="00652E32">
              <w:rPr>
                <w:rFonts w:ascii="MS PMincho" w:eastAsia="MS PMincho" w:hAnsi="MS PMincho" w:cs="MS PMincho" w:hint="eastAsia"/>
                <w:sz w:val="18"/>
                <w:shd w:val="clear" w:color="auto" w:fill="FFFFFF"/>
              </w:rPr>
              <w:t>工場出荷状態</w:t>
            </w:r>
            <w:r w:rsidR="00576D10">
              <w:rPr>
                <w:rFonts w:ascii="MS PMincho" w:eastAsia="MS PMincho" w:hAnsi="MS PMincho" w:cs="MS PMincho" w:hint="eastAsia"/>
                <w:sz w:val="18"/>
                <w:shd w:val="clear" w:color="auto" w:fill="FFFFFF"/>
              </w:rPr>
              <w:t>より対応し、</w:t>
            </w:r>
            <w:r>
              <w:rPr>
                <w:rFonts w:ascii="MS PMincho" w:eastAsia="MS PMincho" w:hAnsi="MS PMincho" w:cs="MS PMincho"/>
                <w:sz w:val="18"/>
                <w:shd w:val="clear" w:color="auto" w:fill="FFFFFF"/>
              </w:rPr>
              <w:t>ほぼ私一人で対応しています。</w:t>
            </w:r>
          </w:p>
          <w:p w:rsidR="00576D10" w:rsidRDefault="00576D10">
            <w:pPr>
              <w:jc w:val="left"/>
              <w:rPr>
                <w:rFonts w:ascii="MS PMincho" w:eastAsia="MS PMincho" w:hAnsi="MS PMincho" w:cs="MS PMincho"/>
                <w:sz w:val="18"/>
              </w:rPr>
            </w:pPr>
          </w:p>
          <w:p w:rsidR="00543D2D" w:rsidRDefault="00006462">
            <w:pPr>
              <w:jc w:val="left"/>
              <w:rPr>
                <w:rFonts w:ascii="MS PMincho" w:eastAsia="MS PMincho" w:hAnsi="MS PMincho" w:cs="MS PMincho"/>
                <w:sz w:val="18"/>
              </w:rPr>
            </w:pPr>
            <w:r>
              <w:rPr>
                <w:rFonts w:ascii="MS PMincho" w:eastAsia="MS PMincho" w:hAnsi="MS PMincho" w:cs="MS PMincho"/>
                <w:sz w:val="18"/>
              </w:rPr>
              <w:t>●ファシリティーマネジメント担当</w:t>
            </w:r>
          </w:p>
          <w:p w:rsidR="00543D2D" w:rsidRDefault="00006462">
            <w:pPr>
              <w:rPr>
                <w:rFonts w:ascii="MS PMincho" w:eastAsia="MS PMincho" w:hAnsi="MS PMincho" w:cs="MS PMincho"/>
                <w:sz w:val="18"/>
              </w:rPr>
            </w:pPr>
            <w:r>
              <w:rPr>
                <w:rFonts w:ascii="MS PMincho" w:eastAsia="MS PMincho" w:hAnsi="MS PMincho" w:cs="MS PMincho"/>
                <w:sz w:val="18"/>
              </w:rPr>
              <w:t>・固定資産管理</w:t>
            </w:r>
          </w:p>
          <w:p w:rsidR="00543D2D" w:rsidRDefault="00006462">
            <w:pPr>
              <w:ind w:firstLine="90"/>
              <w:jc w:val="left"/>
              <w:rPr>
                <w:rFonts w:ascii="MS PMincho" w:eastAsia="MS PMincho" w:hAnsi="MS PMincho" w:cs="MS PMincho"/>
                <w:sz w:val="18"/>
              </w:rPr>
            </w:pPr>
            <w:r>
              <w:rPr>
                <w:rFonts w:ascii="MS PMincho" w:eastAsia="MS PMincho" w:hAnsi="MS PMincho" w:cs="MS PMincho"/>
                <w:sz w:val="18"/>
              </w:rPr>
              <w:t>（例：稟議申請、資産購入、資産の計上、除却処理、資産台帳のメンテナンスによる現物管理、実地棚卸運営）</w:t>
            </w:r>
          </w:p>
          <w:p w:rsidR="00543D2D" w:rsidRDefault="00543D2D">
            <w:pPr>
              <w:jc w:val="left"/>
              <w:rPr>
                <w:rFonts w:ascii="MS PMincho" w:eastAsia="MS PMincho" w:hAnsi="MS PMincho" w:cs="MS PMincho"/>
                <w:sz w:val="18"/>
              </w:rPr>
            </w:pPr>
          </w:p>
          <w:p w:rsidR="00543D2D" w:rsidRDefault="00006462">
            <w:pPr>
              <w:jc w:val="left"/>
              <w:rPr>
                <w:rFonts w:ascii="MS PMincho" w:eastAsia="MS PMincho" w:hAnsi="MS PMincho" w:cs="MS PMincho"/>
                <w:sz w:val="18"/>
                <w:lang w:eastAsia="zh-CN"/>
              </w:rPr>
            </w:pPr>
            <w:r>
              <w:rPr>
                <w:rFonts w:ascii="MS PMincho" w:eastAsia="MS PMincho" w:hAnsi="MS PMincho" w:cs="MS PMincho"/>
                <w:sz w:val="18"/>
                <w:lang w:eastAsia="zh-CN"/>
              </w:rPr>
              <w:t>●内部監査　ISO14001：2004対応　　事務局担当　　(約2年)</w:t>
            </w:r>
          </w:p>
          <w:p w:rsidR="00543D2D" w:rsidRDefault="00006462">
            <w:pPr>
              <w:rPr>
                <w:rFonts w:ascii="MS PMincho" w:eastAsia="MS PMincho" w:hAnsi="MS PMincho" w:cs="MS PMincho"/>
                <w:sz w:val="18"/>
              </w:rPr>
            </w:pPr>
            <w:r>
              <w:rPr>
                <w:rFonts w:ascii="MS PMincho" w:eastAsia="MS PMincho" w:hAnsi="MS PMincho" w:cs="MS PMincho"/>
                <w:sz w:val="18"/>
              </w:rPr>
              <w:t>・本部内の内部監査運営、TUV審査前の本部員教育、内部監査員選任及び教育手配、内部監査実施等</w:t>
            </w:r>
          </w:p>
          <w:p w:rsidR="00543D2D" w:rsidRDefault="00543D2D" w:rsidP="006E0FE4">
            <w:pPr>
              <w:spacing w:line="180" w:lineRule="exact"/>
              <w:jc w:val="left"/>
              <w:rPr>
                <w:rFonts w:ascii="MS PMincho" w:eastAsia="MS PMincho" w:hAnsi="MS PMincho" w:cs="MS PMincho"/>
                <w:sz w:val="18"/>
              </w:rPr>
            </w:pPr>
          </w:p>
          <w:p w:rsidR="00543D2D" w:rsidRDefault="00006462">
            <w:pPr>
              <w:jc w:val="left"/>
              <w:rPr>
                <w:rFonts w:ascii="MS PMincho" w:eastAsia="MS PMincho" w:hAnsi="MS PMincho" w:cs="MS PMincho"/>
                <w:sz w:val="18"/>
              </w:rPr>
            </w:pPr>
            <w:r>
              <w:rPr>
                <w:rFonts w:ascii="MS PMincho" w:eastAsia="MS PMincho" w:hAnsi="MS PMincho" w:cs="MS PMincho"/>
                <w:sz w:val="18"/>
              </w:rPr>
              <w:t>◆実績</w:t>
            </w:r>
          </w:p>
          <w:p w:rsidR="00543D2D" w:rsidRDefault="00006462">
            <w:pPr>
              <w:jc w:val="left"/>
              <w:rPr>
                <w:rFonts w:ascii="MS PMincho" w:eastAsia="MS PMincho" w:hAnsi="MS PMincho" w:cs="MS PMincho"/>
                <w:sz w:val="18"/>
              </w:rPr>
            </w:pPr>
            <w:r>
              <w:rPr>
                <w:rFonts w:ascii="MS PMincho" w:eastAsia="MS PMincho" w:hAnsi="MS PMincho" w:cs="MS PMincho"/>
                <w:sz w:val="18"/>
              </w:rPr>
              <w:t>本部の代表として、環境活動推進部との窓口となり、内部監査・TUV審査に関連する一連の計画・運営をしてまいりました。</w:t>
            </w:r>
          </w:p>
          <w:p w:rsidR="00543D2D" w:rsidRDefault="00543D2D" w:rsidP="006E0FE4">
            <w:pPr>
              <w:spacing w:line="180" w:lineRule="exact"/>
              <w:jc w:val="left"/>
              <w:rPr>
                <w:rFonts w:ascii="MS PMincho" w:eastAsia="MS PMincho" w:hAnsi="MS PMincho" w:cs="MS PMincho"/>
                <w:sz w:val="18"/>
              </w:rPr>
            </w:pPr>
          </w:p>
          <w:p w:rsidR="00543D2D" w:rsidRDefault="00006462">
            <w:pPr>
              <w:jc w:val="left"/>
              <w:rPr>
                <w:rFonts w:ascii="MS PMincho" w:eastAsia="MS PMincho" w:hAnsi="MS PMincho" w:cs="MS PMincho"/>
                <w:sz w:val="18"/>
              </w:rPr>
            </w:pPr>
            <w:r>
              <w:rPr>
                <w:rFonts w:ascii="MS PMincho" w:eastAsia="MS PMincho" w:hAnsi="MS PMincho" w:cs="MS PMincho"/>
                <w:sz w:val="18"/>
              </w:rPr>
              <w:t>●役員秘書　（約1年半）　　本部内担当役員の個人秘書</w:t>
            </w:r>
          </w:p>
          <w:p w:rsidR="00543D2D" w:rsidRDefault="00006462">
            <w:pPr>
              <w:jc w:val="left"/>
              <w:rPr>
                <w:rFonts w:ascii="MS PMincho" w:eastAsia="MS PMincho" w:hAnsi="MS PMincho" w:cs="MS PMincho"/>
                <w:sz w:val="18"/>
              </w:rPr>
            </w:pPr>
            <w:r>
              <w:rPr>
                <w:rFonts w:ascii="MS PMincho" w:eastAsia="MS PMincho" w:hAnsi="MS PMincho" w:cs="MS PMincho"/>
                <w:sz w:val="18"/>
              </w:rPr>
              <w:t>・スケジュール管理、会食手配、出張手配、各種清算、役員執務室メンテナンス</w:t>
            </w:r>
          </w:p>
          <w:p w:rsidR="00543D2D" w:rsidRPr="00581F9F" w:rsidRDefault="00543D2D" w:rsidP="006E0FE4">
            <w:pPr>
              <w:spacing w:line="180" w:lineRule="exact"/>
              <w:jc w:val="left"/>
              <w:rPr>
                <w:rFonts w:ascii="MS PMincho" w:eastAsia="MS PMincho" w:hAnsi="MS PMincho" w:cs="MS PMincho"/>
                <w:sz w:val="18"/>
              </w:rPr>
            </w:pPr>
          </w:p>
          <w:p w:rsidR="00543D2D" w:rsidRPr="00581F9F" w:rsidRDefault="00006462">
            <w:pPr>
              <w:jc w:val="left"/>
              <w:rPr>
                <w:rFonts w:ascii="MS PMincho" w:eastAsia="MS PMincho" w:hAnsi="MS PMincho" w:cs="MS PMincho"/>
                <w:sz w:val="18"/>
              </w:rPr>
            </w:pPr>
            <w:r w:rsidRPr="00581F9F">
              <w:rPr>
                <w:rFonts w:ascii="MS PMincho" w:eastAsia="MS PMincho" w:hAnsi="MS PMincho" w:cs="MS PMincho"/>
                <w:sz w:val="18"/>
              </w:rPr>
              <w:t>●コスト削減業務</w:t>
            </w:r>
          </w:p>
          <w:p w:rsidR="00543D2D" w:rsidRPr="00581F9F" w:rsidRDefault="00006462">
            <w:pPr>
              <w:jc w:val="left"/>
              <w:rPr>
                <w:rFonts w:ascii="MS PMincho" w:eastAsia="MS PMincho" w:hAnsi="MS PMincho" w:cs="MS PMincho"/>
                <w:sz w:val="18"/>
              </w:rPr>
            </w:pPr>
            <w:r w:rsidRPr="00581F9F">
              <w:rPr>
                <w:rFonts w:ascii="MS PMincho" w:eastAsia="MS PMincho" w:hAnsi="MS PMincho" w:cs="MS PMincho"/>
                <w:sz w:val="18"/>
              </w:rPr>
              <w:t>・海外出張時持出用共有スマートフォン一括導入（契約、設定、データ入れ替えまで）</w:t>
            </w:r>
          </w:p>
          <w:p w:rsidR="00543D2D" w:rsidRPr="00581F9F" w:rsidRDefault="00006462">
            <w:pPr>
              <w:jc w:val="left"/>
              <w:rPr>
                <w:rFonts w:ascii="MS PMincho" w:eastAsia="MS PMincho" w:hAnsi="MS PMincho" w:cs="MS PMincho"/>
                <w:sz w:val="18"/>
              </w:rPr>
            </w:pPr>
            <w:r w:rsidRPr="00581F9F">
              <w:rPr>
                <w:rFonts w:ascii="MS PMincho" w:eastAsia="MS PMincho" w:hAnsi="MS PMincho" w:cs="MS PMincho"/>
                <w:sz w:val="18"/>
              </w:rPr>
              <w:t>･海外でのデータ通信</w:t>
            </w:r>
            <w:proofErr w:type="spellStart"/>
            <w:r w:rsidRPr="00581F9F">
              <w:rPr>
                <w:rFonts w:ascii="MS PMincho" w:eastAsia="MS PMincho" w:hAnsi="MS PMincho" w:cs="MS PMincho"/>
                <w:sz w:val="18"/>
              </w:rPr>
              <w:t>WiFi</w:t>
            </w:r>
            <w:proofErr w:type="spellEnd"/>
            <w:r w:rsidRPr="00581F9F">
              <w:rPr>
                <w:rFonts w:ascii="MS PMincho" w:eastAsia="MS PMincho" w:hAnsi="MS PMincho" w:cs="MS PMincho"/>
                <w:sz w:val="18"/>
              </w:rPr>
              <w:t>レンタル業者紹介・利用推奨（海外での携帯電話のデータ通信利用の削減）</w:t>
            </w:r>
          </w:p>
          <w:p w:rsidR="00543D2D" w:rsidRPr="00581F9F" w:rsidRDefault="00006462">
            <w:pPr>
              <w:jc w:val="left"/>
              <w:rPr>
                <w:rFonts w:ascii="MS PMincho" w:eastAsia="MS PMincho" w:hAnsi="MS PMincho" w:cs="MS PMincho"/>
                <w:sz w:val="18"/>
              </w:rPr>
            </w:pPr>
            <w:r w:rsidRPr="00581F9F">
              <w:rPr>
                <w:rFonts w:ascii="MS PMincho" w:eastAsia="MS PMincho" w:hAnsi="MS PMincho" w:cs="MS PMincho"/>
                <w:sz w:val="18"/>
              </w:rPr>
              <w:t>・航空券 早期予約と購入の推奨</w:t>
            </w:r>
          </w:p>
          <w:p w:rsidR="00543D2D" w:rsidRPr="00581F9F" w:rsidRDefault="00543D2D" w:rsidP="006E0FE4">
            <w:pPr>
              <w:spacing w:line="180" w:lineRule="exact"/>
              <w:jc w:val="left"/>
              <w:rPr>
                <w:rFonts w:ascii="MS PMincho" w:eastAsia="MS PMincho" w:hAnsi="MS PMincho" w:cs="MS PMincho"/>
                <w:sz w:val="18"/>
              </w:rPr>
            </w:pPr>
          </w:p>
          <w:p w:rsidR="00543D2D" w:rsidRPr="00581F9F" w:rsidRDefault="00006462">
            <w:pPr>
              <w:jc w:val="left"/>
              <w:rPr>
                <w:rFonts w:ascii="MS PMincho" w:eastAsia="MS PMincho" w:hAnsi="MS PMincho" w:cs="MS PMincho"/>
                <w:sz w:val="18"/>
              </w:rPr>
            </w:pPr>
            <w:r w:rsidRPr="00581F9F">
              <w:rPr>
                <w:rFonts w:ascii="MS PMincho" w:eastAsia="MS PMincho" w:hAnsi="MS PMincho" w:cs="MS PMincho"/>
                <w:sz w:val="18"/>
              </w:rPr>
              <w:t>◆実績</w:t>
            </w:r>
          </w:p>
          <w:p w:rsidR="00543D2D" w:rsidRPr="00581F9F" w:rsidRDefault="00006462">
            <w:pPr>
              <w:jc w:val="left"/>
              <w:rPr>
                <w:rFonts w:ascii="MS PMincho" w:eastAsia="MS PMincho" w:hAnsi="MS PMincho" w:cs="MS PMincho"/>
                <w:sz w:val="18"/>
              </w:rPr>
            </w:pPr>
            <w:r w:rsidRPr="00581F9F">
              <w:rPr>
                <w:rFonts w:ascii="MS PMincho" w:eastAsia="MS PMincho" w:hAnsi="MS PMincho" w:cs="MS PMincho"/>
                <w:sz w:val="18"/>
              </w:rPr>
              <w:t>海外出張時持出用共有スマートフォン一括契約及び導入による、一台当たり約20％の経費削減を達成しました。年間で総額約42万円のコスト削減の見通しです。</w:t>
            </w:r>
          </w:p>
          <w:p w:rsidR="00543D2D" w:rsidRPr="00581F9F" w:rsidRDefault="00006462">
            <w:pPr>
              <w:jc w:val="left"/>
              <w:rPr>
                <w:rFonts w:ascii="MS PMincho" w:eastAsia="MS PMincho" w:hAnsi="MS PMincho" w:cs="MS PMincho"/>
                <w:sz w:val="18"/>
              </w:rPr>
            </w:pPr>
            <w:r w:rsidRPr="00581F9F">
              <w:rPr>
                <w:rFonts w:ascii="MS PMincho" w:eastAsia="MS PMincho" w:hAnsi="MS PMincho" w:cs="MS PMincho"/>
                <w:sz w:val="18"/>
              </w:rPr>
              <w:t>※導入前にスマートフォンを導入していた部署では、一台当たり約50％の経費削減を達成しました。</w:t>
            </w:r>
          </w:p>
          <w:p w:rsidR="00543D2D" w:rsidRPr="00581F9F" w:rsidRDefault="00543D2D" w:rsidP="006E0FE4">
            <w:pPr>
              <w:spacing w:line="180" w:lineRule="exact"/>
              <w:jc w:val="left"/>
              <w:rPr>
                <w:rFonts w:ascii="MS PMincho" w:eastAsia="MS PMincho" w:hAnsi="MS PMincho" w:cs="MS PMincho"/>
                <w:sz w:val="18"/>
              </w:rPr>
            </w:pPr>
          </w:p>
          <w:p w:rsidR="00543D2D" w:rsidRPr="00581F9F" w:rsidRDefault="00006462">
            <w:pPr>
              <w:jc w:val="left"/>
              <w:rPr>
                <w:rFonts w:ascii="MS PMincho" w:eastAsia="MS PMincho" w:hAnsi="MS PMincho" w:cs="MS PMincho"/>
                <w:sz w:val="18"/>
              </w:rPr>
            </w:pPr>
            <w:r w:rsidRPr="00581F9F">
              <w:rPr>
                <w:rFonts w:ascii="MS PMincho" w:eastAsia="MS PMincho" w:hAnsi="MS PMincho" w:cs="MS PMincho"/>
                <w:sz w:val="18"/>
              </w:rPr>
              <w:t>●クーリエ関連担当</w:t>
            </w:r>
          </w:p>
          <w:p w:rsidR="00543D2D" w:rsidRPr="00581F9F" w:rsidRDefault="00006462">
            <w:pPr>
              <w:jc w:val="left"/>
              <w:rPr>
                <w:rFonts w:ascii="MS PMincho" w:eastAsia="MS PMincho" w:hAnsi="MS PMincho" w:cs="MS PMincho"/>
                <w:sz w:val="18"/>
              </w:rPr>
            </w:pPr>
            <w:r w:rsidRPr="00581F9F">
              <w:rPr>
                <w:rFonts w:ascii="MS PMincho" w:eastAsia="MS PMincho" w:hAnsi="MS PMincho" w:cs="MS PMincho"/>
                <w:sz w:val="18"/>
              </w:rPr>
              <w:t>・業者との料金交渉、料金一覧表及び運営方法変更時の情報発信（例：説明会運営、マニュアル作成等）、必要に応じて利用者に仕向地ごとの推奨業者の連絡、請求書処理</w:t>
            </w:r>
          </w:p>
          <w:p w:rsidR="00543D2D" w:rsidRPr="00581F9F" w:rsidRDefault="00543D2D" w:rsidP="006E0FE4">
            <w:pPr>
              <w:spacing w:line="180" w:lineRule="exact"/>
              <w:jc w:val="left"/>
              <w:rPr>
                <w:rFonts w:ascii="MS PMincho" w:eastAsia="MS PMincho" w:hAnsi="MS PMincho" w:cs="MS PMincho"/>
                <w:sz w:val="18"/>
              </w:rPr>
            </w:pPr>
          </w:p>
          <w:p w:rsidR="00543D2D" w:rsidRPr="00581F9F" w:rsidRDefault="00006462">
            <w:pPr>
              <w:jc w:val="left"/>
              <w:rPr>
                <w:rFonts w:ascii="MS PMincho" w:eastAsia="MS PMincho" w:hAnsi="MS PMincho" w:cs="MS PMincho"/>
                <w:sz w:val="18"/>
              </w:rPr>
            </w:pPr>
            <w:r w:rsidRPr="00581F9F">
              <w:rPr>
                <w:rFonts w:ascii="MS PMincho" w:eastAsia="MS PMincho" w:hAnsi="MS PMincho" w:cs="MS PMincho"/>
                <w:sz w:val="18"/>
              </w:rPr>
              <w:t>◆実績</w:t>
            </w:r>
          </w:p>
          <w:p w:rsidR="00543D2D" w:rsidRPr="00581F9F" w:rsidRDefault="00006462">
            <w:pPr>
              <w:jc w:val="left"/>
              <w:rPr>
                <w:rFonts w:ascii="MS PMincho" w:eastAsia="MS PMincho" w:hAnsi="MS PMincho" w:cs="MS PMincho"/>
                <w:sz w:val="18"/>
              </w:rPr>
            </w:pPr>
            <w:r w:rsidRPr="00581F9F">
              <w:rPr>
                <w:rFonts w:ascii="MS PMincho" w:eastAsia="MS PMincho" w:hAnsi="MS PMincho" w:cs="MS PMincho"/>
                <w:sz w:val="18"/>
              </w:rPr>
              <w:t>料金見直し前と比較し、2年間で総額約270万円、約50パーセントの経費削減を達成しました。</w:t>
            </w:r>
          </w:p>
          <w:p w:rsidR="00543D2D" w:rsidRPr="00581F9F" w:rsidRDefault="00006462">
            <w:pPr>
              <w:jc w:val="left"/>
              <w:rPr>
                <w:rFonts w:ascii="MS PMincho" w:eastAsia="MS PMincho" w:hAnsi="MS PMincho" w:cs="MS PMincho"/>
                <w:sz w:val="18"/>
              </w:rPr>
            </w:pPr>
            <w:r w:rsidRPr="00581F9F">
              <w:rPr>
                <w:rFonts w:ascii="MS PMincho" w:eastAsia="MS PMincho" w:hAnsi="MS PMincho" w:cs="MS PMincho"/>
                <w:sz w:val="18"/>
              </w:rPr>
              <w:t>クーリエ業者ごとに、契約料金プランを見直しました。次に、使用者の利用実績をもとに、使用者に対し、仕向地ごとに利用しているクーリエ会社の選定理由を確認するため、アンケートを実施しました。回答内容をもとに、適切なクーリエ会社を使用するよう推奨する事により、経費節減を推進してまいりました。</w:t>
            </w:r>
          </w:p>
          <w:p w:rsidR="00543D2D" w:rsidRPr="00581F9F" w:rsidRDefault="00543D2D" w:rsidP="006E0FE4">
            <w:pPr>
              <w:spacing w:line="180" w:lineRule="exact"/>
              <w:jc w:val="left"/>
              <w:rPr>
                <w:rFonts w:ascii="MS PMincho" w:eastAsia="MS PMincho" w:hAnsi="MS PMincho" w:cs="MS PMincho"/>
                <w:sz w:val="18"/>
              </w:rPr>
            </w:pPr>
          </w:p>
          <w:p w:rsidR="00543D2D" w:rsidRPr="00581F9F" w:rsidRDefault="00006462">
            <w:pPr>
              <w:jc w:val="left"/>
              <w:rPr>
                <w:rFonts w:ascii="MS PMincho" w:eastAsia="MS PMincho" w:hAnsi="MS PMincho" w:cs="MS PMincho"/>
                <w:sz w:val="18"/>
              </w:rPr>
            </w:pPr>
            <w:r w:rsidRPr="00581F9F">
              <w:rPr>
                <w:rFonts w:ascii="MS PMincho" w:eastAsia="MS PMincho" w:hAnsi="MS PMincho" w:cs="MS PMincho"/>
                <w:sz w:val="18"/>
              </w:rPr>
              <w:t>●本部内ルールの作成・改定・情報発信</w:t>
            </w:r>
          </w:p>
          <w:p w:rsidR="00543D2D" w:rsidRPr="00581F9F" w:rsidRDefault="00006462">
            <w:pPr>
              <w:jc w:val="left"/>
              <w:rPr>
                <w:rFonts w:ascii="MS PMincho" w:eastAsia="MS PMincho" w:hAnsi="MS PMincho" w:cs="MS PMincho"/>
                <w:sz w:val="18"/>
              </w:rPr>
            </w:pPr>
            <w:r w:rsidRPr="00581F9F">
              <w:rPr>
                <w:rFonts w:ascii="MS PMincho" w:eastAsia="MS PMincho" w:hAnsi="MS PMincho" w:cs="MS PMincho"/>
                <w:sz w:val="18"/>
              </w:rPr>
              <w:t>・出張命令書の申請内容・提出フロー、駐在員向けサポート、フロアルール（備品保管、傘の置き場等）等</w:t>
            </w:r>
          </w:p>
          <w:p w:rsidR="00543D2D" w:rsidRPr="00581F9F" w:rsidRDefault="00543D2D" w:rsidP="006E0FE4">
            <w:pPr>
              <w:spacing w:line="180" w:lineRule="exact"/>
              <w:jc w:val="left"/>
              <w:rPr>
                <w:rFonts w:ascii="MS PMincho" w:eastAsia="MS PMincho" w:hAnsi="MS PMincho" w:cs="MS PMincho"/>
                <w:sz w:val="18"/>
              </w:rPr>
            </w:pPr>
          </w:p>
          <w:p w:rsidR="00543D2D" w:rsidRPr="00581F9F" w:rsidRDefault="00006462">
            <w:pPr>
              <w:jc w:val="left"/>
              <w:rPr>
                <w:rFonts w:ascii="MS PMincho" w:eastAsia="MS PMincho" w:hAnsi="MS PMincho" w:cs="MS PMincho"/>
                <w:sz w:val="18"/>
              </w:rPr>
            </w:pPr>
            <w:r w:rsidRPr="00581F9F">
              <w:rPr>
                <w:rFonts w:ascii="MS PMincho" w:eastAsia="MS PMincho" w:hAnsi="MS PMincho" w:cs="MS PMincho"/>
                <w:sz w:val="18"/>
              </w:rPr>
              <w:t>◆実績</w:t>
            </w:r>
          </w:p>
          <w:p w:rsidR="00543D2D" w:rsidRPr="00581F9F" w:rsidRDefault="00006462">
            <w:pPr>
              <w:jc w:val="left"/>
              <w:rPr>
                <w:rFonts w:ascii="MS PMincho" w:eastAsia="MS PMincho" w:hAnsi="MS PMincho" w:cs="MS PMincho"/>
                <w:sz w:val="18"/>
              </w:rPr>
            </w:pPr>
            <w:r w:rsidRPr="00581F9F">
              <w:rPr>
                <w:rFonts w:ascii="MS PMincho" w:eastAsia="MS PMincho" w:hAnsi="MS PMincho" w:cs="MS PMincho"/>
                <w:sz w:val="18"/>
              </w:rPr>
              <w:t>質問が多い内容、ルールの明文化や共通認識がされていない内容、及び、統括本部からの指示事項の文書化を実施しました。</w:t>
            </w:r>
          </w:p>
          <w:p w:rsidR="00543D2D" w:rsidRPr="00581F9F" w:rsidRDefault="00543D2D" w:rsidP="006E0FE4">
            <w:pPr>
              <w:spacing w:line="180" w:lineRule="exact"/>
              <w:jc w:val="left"/>
              <w:rPr>
                <w:rFonts w:ascii="MS PMincho" w:eastAsia="MS PMincho" w:hAnsi="MS PMincho" w:cs="MS PMincho"/>
                <w:sz w:val="18"/>
              </w:rPr>
            </w:pPr>
          </w:p>
          <w:p w:rsidR="00543D2D" w:rsidRPr="00581F9F" w:rsidRDefault="00006462">
            <w:pPr>
              <w:jc w:val="left"/>
              <w:rPr>
                <w:rFonts w:ascii="MS PMincho" w:eastAsia="MS PMincho" w:hAnsi="MS PMincho" w:cs="MS PMincho"/>
                <w:sz w:val="18"/>
              </w:rPr>
            </w:pPr>
            <w:r w:rsidRPr="00581F9F">
              <w:rPr>
                <w:rFonts w:ascii="MS PMincho" w:eastAsia="MS PMincho" w:hAnsi="MS PMincho" w:cs="MS PMincho"/>
                <w:sz w:val="18"/>
              </w:rPr>
              <w:t>●出張手配旅行会社、航空会社、及びクレジットカード会社との連絡窓口</w:t>
            </w:r>
          </w:p>
          <w:p w:rsidR="00543D2D" w:rsidRPr="00581F9F" w:rsidRDefault="006E0FE4">
            <w:pPr>
              <w:jc w:val="left"/>
              <w:rPr>
                <w:rFonts w:ascii="MS PMincho" w:eastAsia="MS PMincho" w:hAnsi="MS PMincho" w:cs="MS PMincho"/>
                <w:sz w:val="18"/>
              </w:rPr>
            </w:pPr>
            <w:r w:rsidRPr="00581F9F">
              <w:rPr>
                <w:rFonts w:ascii="MS PMincho" w:eastAsia="MS PMincho" w:hAnsi="MS PMincho" w:cs="MS PMincho"/>
                <w:sz w:val="18"/>
              </w:rPr>
              <w:t xml:space="preserve">・出張手配旅行会社　</w:t>
            </w:r>
            <w:r w:rsidR="00006462" w:rsidRPr="00581F9F">
              <w:rPr>
                <w:rFonts w:ascii="MS PMincho" w:eastAsia="MS PMincho" w:hAnsi="MS PMincho" w:cs="MS PMincho"/>
                <w:sz w:val="18"/>
              </w:rPr>
              <w:t>基本契約及び秘密保持契約締結、利用状況の実績確認、利用者のヒアリング実施</w:t>
            </w:r>
          </w:p>
          <w:p w:rsidR="00543D2D" w:rsidRPr="00581F9F" w:rsidRDefault="00006462">
            <w:pPr>
              <w:jc w:val="left"/>
              <w:rPr>
                <w:rFonts w:ascii="MS PMincho" w:eastAsia="MS PMincho" w:hAnsi="MS PMincho" w:cs="MS PMincho"/>
                <w:sz w:val="18"/>
              </w:rPr>
            </w:pPr>
            <w:r w:rsidRPr="00581F9F">
              <w:rPr>
                <w:rFonts w:ascii="MS PMincho" w:eastAsia="MS PMincho" w:hAnsi="MS PMincho" w:cs="MS PMincho"/>
                <w:sz w:val="18"/>
              </w:rPr>
              <w:t>・航空会社</w:t>
            </w:r>
            <w:r w:rsidR="006E0FE4" w:rsidRPr="00581F9F">
              <w:rPr>
                <w:rFonts w:ascii="MS PMincho" w:eastAsia="MS PMincho" w:hAnsi="MS PMincho" w:cs="MS PMincho"/>
                <w:sz w:val="18"/>
              </w:rPr>
              <w:t xml:space="preserve">　　　　　　</w:t>
            </w:r>
            <w:r w:rsidRPr="00581F9F">
              <w:rPr>
                <w:rFonts w:ascii="MS PMincho" w:eastAsia="MS PMincho" w:hAnsi="MS PMincho" w:cs="MS PMincho"/>
                <w:sz w:val="18"/>
              </w:rPr>
              <w:t xml:space="preserve">　法人特典受領時の社内利用、契約内容変更手続きの担当</w:t>
            </w:r>
          </w:p>
          <w:p w:rsidR="005528D6" w:rsidRPr="00581F9F" w:rsidRDefault="005528D6" w:rsidP="006E0FE4">
            <w:pPr>
              <w:spacing w:line="180" w:lineRule="exact"/>
              <w:jc w:val="left"/>
              <w:rPr>
                <w:rFonts w:ascii="MS PMincho" w:eastAsia="MS PMincho" w:hAnsi="MS PMincho" w:cs="MS PMincho"/>
                <w:sz w:val="18"/>
              </w:rPr>
            </w:pPr>
          </w:p>
          <w:p w:rsidR="00543D2D" w:rsidRPr="00581F9F" w:rsidRDefault="00006462">
            <w:pPr>
              <w:jc w:val="left"/>
              <w:rPr>
                <w:rFonts w:ascii="MS PMincho" w:eastAsia="MS PMincho" w:hAnsi="MS PMincho" w:cs="MS PMincho"/>
                <w:sz w:val="18"/>
              </w:rPr>
            </w:pPr>
            <w:r w:rsidRPr="00581F9F">
              <w:rPr>
                <w:rFonts w:ascii="MS PMincho" w:eastAsia="MS PMincho" w:hAnsi="MS PMincho" w:cs="MS PMincho"/>
                <w:sz w:val="18"/>
              </w:rPr>
              <w:t>●着任者受け入れ</w:t>
            </w:r>
          </w:p>
          <w:p w:rsidR="00543D2D" w:rsidRPr="00581F9F" w:rsidRDefault="00006462">
            <w:pPr>
              <w:jc w:val="left"/>
              <w:rPr>
                <w:rFonts w:ascii="MS PMincho" w:eastAsia="MS PMincho" w:hAnsi="MS PMincho" w:cs="MS PMincho"/>
                <w:sz w:val="18"/>
              </w:rPr>
            </w:pPr>
            <w:r w:rsidRPr="00581F9F">
              <w:rPr>
                <w:rFonts w:ascii="MS PMincho" w:eastAsia="MS PMincho" w:hAnsi="MS PMincho" w:cs="MS PMincho"/>
                <w:sz w:val="18"/>
              </w:rPr>
              <w:t>・フロア内部案内及びオリエンテーション実施、PC設定、共有システム紹介、各部紹介のオリエンテーション企画及び運営等</w:t>
            </w:r>
          </w:p>
          <w:p w:rsidR="00543D2D" w:rsidRPr="00581F9F" w:rsidRDefault="00543D2D" w:rsidP="006E0FE4">
            <w:pPr>
              <w:spacing w:line="180" w:lineRule="exact"/>
              <w:jc w:val="left"/>
              <w:rPr>
                <w:rFonts w:ascii="MS PMincho" w:eastAsia="MS PMincho" w:hAnsi="MS PMincho" w:cs="MS PMincho"/>
                <w:sz w:val="18"/>
              </w:rPr>
            </w:pPr>
          </w:p>
          <w:p w:rsidR="00543D2D" w:rsidRPr="00581F9F" w:rsidRDefault="00006462">
            <w:pPr>
              <w:jc w:val="left"/>
              <w:rPr>
                <w:rFonts w:ascii="MS PMincho" w:eastAsia="MS PMincho" w:hAnsi="MS PMincho" w:cs="MS PMincho"/>
                <w:sz w:val="18"/>
              </w:rPr>
            </w:pPr>
            <w:r w:rsidRPr="00581F9F">
              <w:rPr>
                <w:rFonts w:ascii="MS PMincho" w:eastAsia="MS PMincho" w:hAnsi="MS PMincho" w:cs="MS PMincho"/>
                <w:sz w:val="18"/>
              </w:rPr>
              <w:t>●海外子会社調査</w:t>
            </w:r>
          </w:p>
          <w:p w:rsidR="00543D2D" w:rsidRPr="00581F9F" w:rsidRDefault="00006462">
            <w:pPr>
              <w:jc w:val="left"/>
              <w:rPr>
                <w:rFonts w:ascii="MS PMincho" w:eastAsia="MS PMincho" w:hAnsi="MS PMincho" w:cs="MS PMincho"/>
                <w:sz w:val="18"/>
              </w:rPr>
            </w:pPr>
            <w:r w:rsidRPr="00581F9F">
              <w:rPr>
                <w:rFonts w:ascii="MS PMincho" w:eastAsia="MS PMincho" w:hAnsi="MS PMincho" w:cs="MS PMincho"/>
                <w:sz w:val="18"/>
              </w:rPr>
              <w:t>・業績賞与支給に関するルールについて</w:t>
            </w:r>
          </w:p>
          <w:p w:rsidR="00543D2D" w:rsidRDefault="00543D2D" w:rsidP="006E0FE4">
            <w:pPr>
              <w:spacing w:line="180" w:lineRule="exact"/>
              <w:jc w:val="left"/>
              <w:rPr>
                <w:rFonts w:ascii="MS PMincho" w:eastAsia="MS PMincho" w:hAnsi="MS PMincho" w:cs="MS PMincho"/>
                <w:sz w:val="18"/>
              </w:rPr>
            </w:pPr>
          </w:p>
          <w:p w:rsidR="00543D2D" w:rsidRDefault="00006462">
            <w:pPr>
              <w:jc w:val="left"/>
              <w:rPr>
                <w:rFonts w:ascii="MS PMincho" w:eastAsia="MS PMincho" w:hAnsi="MS PMincho" w:cs="MS PMincho"/>
                <w:sz w:val="18"/>
              </w:rPr>
            </w:pPr>
            <w:r>
              <w:rPr>
                <w:rFonts w:ascii="MS PMincho" w:eastAsia="MS PMincho" w:hAnsi="MS PMincho" w:cs="MS PMincho"/>
                <w:sz w:val="18"/>
              </w:rPr>
              <w:t>●その他庶務</w:t>
            </w:r>
          </w:p>
          <w:p w:rsidR="00543D2D" w:rsidRDefault="00006462">
            <w:pPr>
              <w:jc w:val="left"/>
              <w:rPr>
                <w:rFonts w:ascii="MS PMincho" w:eastAsia="MS PMincho" w:hAnsi="MS PMincho" w:cs="MS PMincho"/>
                <w:color w:val="000000"/>
                <w:sz w:val="18"/>
              </w:rPr>
            </w:pPr>
            <w:r>
              <w:rPr>
                <w:rFonts w:ascii="MS PMincho" w:eastAsia="MS PMincho" w:hAnsi="MS PMincho" w:cs="MS PMincho"/>
                <w:sz w:val="18"/>
              </w:rPr>
              <w:t>・本部内 内線一覧表及び緊急連絡網更新、消耗品及び備品購入手配、印章管理、慶弔対応、採用面接案内、クリスマスカード全社注文とりまとめ及び発送、海外駐在員向けサポート（社内発行文書や郵便物の転送、お子さん向けの教育図書送付）、各種清算等（課内発生分、本部全体分、複数部署が関わり振り分けが必要なもの等）</w:t>
            </w:r>
          </w:p>
          <w:p w:rsidR="00543D2D" w:rsidRDefault="00006462">
            <w:pPr>
              <w:jc w:val="right"/>
            </w:pPr>
            <w:r>
              <w:rPr>
                <w:rFonts w:ascii="MS PMincho" w:eastAsia="MS PMincho" w:hAnsi="MS PMincho" w:cs="MS PMincho"/>
                <w:color w:val="000000"/>
                <w:sz w:val="18"/>
                <w:shd w:val="clear" w:color="auto" w:fill="FFFFFF"/>
              </w:rPr>
              <w:t>以上</w:t>
            </w:r>
          </w:p>
        </w:tc>
      </w:tr>
    </w:tbl>
    <w:p w:rsidR="00543D2D" w:rsidRDefault="00543D2D">
      <w:pPr>
        <w:spacing w:line="320" w:lineRule="auto"/>
        <w:jc w:val="left"/>
        <w:rPr>
          <w:rFonts w:ascii="Arial" w:hAnsi="Arial" w:cs="Arial"/>
          <w:color w:val="000000"/>
          <w:sz w:val="20"/>
        </w:rPr>
      </w:pPr>
    </w:p>
    <w:p w:rsidR="00863CD6" w:rsidRDefault="00863CD6">
      <w:pPr>
        <w:spacing w:line="320" w:lineRule="auto"/>
        <w:jc w:val="left"/>
        <w:rPr>
          <w:rFonts w:ascii="Arial" w:hAnsi="Arial" w:cs="Arial"/>
          <w:color w:val="000000"/>
          <w:sz w:val="20"/>
        </w:rPr>
      </w:pPr>
    </w:p>
    <w:p w:rsidR="00863CD6" w:rsidRPr="00863CD6" w:rsidRDefault="00863CD6">
      <w:pPr>
        <w:spacing w:line="320" w:lineRule="auto"/>
        <w:jc w:val="left"/>
        <w:rPr>
          <w:rFonts w:ascii="Arial" w:hAnsi="Arial" w:cs="Arial"/>
          <w:color w:val="000000"/>
          <w:sz w:val="20"/>
        </w:rPr>
      </w:pPr>
    </w:p>
    <w:p w:rsidR="00543D2D" w:rsidRDefault="00006462">
      <w:pPr>
        <w:spacing w:line="360" w:lineRule="auto"/>
        <w:jc w:val="left"/>
        <w:rPr>
          <w:rFonts w:ascii="Arial" w:eastAsia="Arial" w:hAnsi="Arial" w:cs="Arial"/>
          <w:color w:val="000000"/>
          <w:sz w:val="20"/>
        </w:rPr>
      </w:pPr>
      <w:r>
        <w:rPr>
          <w:rFonts w:ascii="MS Mincho" w:eastAsia="MS Mincho" w:hAnsi="MS Mincho" w:cs="MS Mincho"/>
          <w:color w:val="000000"/>
          <w:sz w:val="20"/>
        </w:rPr>
        <w:lastRenderedPageBreak/>
        <w:t>■活かせる経験・知識・技術</w:t>
      </w:r>
    </w:p>
    <w:p w:rsidR="00543D2D" w:rsidRDefault="00006462">
      <w:pPr>
        <w:jc w:val="left"/>
        <w:rPr>
          <w:rFonts w:ascii="Arial" w:eastAsia="Arial" w:hAnsi="Arial" w:cs="Arial"/>
          <w:color w:val="000000"/>
          <w:sz w:val="20"/>
        </w:rPr>
      </w:pPr>
      <w:r>
        <w:rPr>
          <w:rFonts w:ascii="MS Mincho" w:eastAsia="MS Mincho" w:hAnsi="MS Mincho" w:cs="MS Mincho"/>
          <w:color w:val="000000"/>
          <w:spacing w:val="150"/>
          <w:sz w:val="20"/>
        </w:rPr>
        <w:t>語学力</w:t>
      </w:r>
      <w:r>
        <w:rPr>
          <w:rFonts w:ascii="Arial" w:eastAsia="Arial" w:hAnsi="Arial" w:cs="Arial"/>
          <w:color w:val="000000"/>
          <w:sz w:val="20"/>
        </w:rPr>
        <w:t xml:space="preserve">:  </w:t>
      </w:r>
      <w:r w:rsidR="00961411">
        <w:rPr>
          <w:rFonts w:asciiTheme="minorEastAsia" w:hAnsiTheme="minorEastAsia" w:cs="Arial" w:hint="eastAsia"/>
          <w:color w:val="000000"/>
          <w:sz w:val="20"/>
        </w:rPr>
        <w:t xml:space="preserve"> </w:t>
      </w:r>
      <w:r>
        <w:rPr>
          <w:rFonts w:ascii="MS Mincho" w:eastAsia="MS Mincho" w:hAnsi="MS Mincho" w:cs="MS Mincho"/>
          <w:color w:val="000000"/>
          <w:sz w:val="20"/>
        </w:rPr>
        <w:t>中国語のコミュニケーション</w:t>
      </w:r>
      <w:r>
        <w:rPr>
          <w:rFonts w:ascii="Arial" w:eastAsia="Arial" w:hAnsi="Arial" w:cs="Arial"/>
          <w:color w:val="000000"/>
          <w:sz w:val="20"/>
        </w:rPr>
        <w:t xml:space="preserve">  </w:t>
      </w:r>
      <w:r>
        <w:rPr>
          <w:rFonts w:ascii="MS Mincho" w:eastAsia="MS Mincho" w:hAnsi="MS Mincho" w:cs="MS Mincho"/>
          <w:color w:val="000000"/>
          <w:sz w:val="20"/>
        </w:rPr>
        <w:t>日常会話・文書読解レベル</w:t>
      </w:r>
    </w:p>
    <w:p w:rsidR="00543D2D" w:rsidRDefault="00006462" w:rsidP="00961411">
      <w:pPr>
        <w:ind w:firstLineChars="650" w:firstLine="1300"/>
        <w:jc w:val="left"/>
        <w:rPr>
          <w:rFonts w:ascii="Arial" w:eastAsia="Arial" w:hAnsi="Arial" w:cs="Arial"/>
          <w:color w:val="000000"/>
          <w:sz w:val="20"/>
        </w:rPr>
      </w:pPr>
      <w:r>
        <w:rPr>
          <w:rFonts w:ascii="MS Mincho" w:eastAsia="MS Mincho" w:hAnsi="MS Mincho" w:cs="MS Mincho"/>
          <w:color w:val="000000"/>
          <w:sz w:val="20"/>
        </w:rPr>
        <w:t>英語のコミュニケーション</w:t>
      </w:r>
      <w:r>
        <w:rPr>
          <w:rFonts w:ascii="Arial" w:eastAsia="Arial" w:hAnsi="Arial" w:cs="Arial"/>
          <w:color w:val="000000"/>
          <w:sz w:val="20"/>
        </w:rPr>
        <w:t xml:space="preserve">    </w:t>
      </w:r>
      <w:r>
        <w:rPr>
          <w:rFonts w:ascii="MS Mincho" w:eastAsia="MS Mincho" w:hAnsi="MS Mincho" w:cs="MS Mincho"/>
          <w:color w:val="000000"/>
          <w:sz w:val="20"/>
        </w:rPr>
        <w:t>文書読解レベル</w:t>
      </w:r>
    </w:p>
    <w:p w:rsidR="00543D2D" w:rsidRDefault="00006462">
      <w:pPr>
        <w:jc w:val="left"/>
        <w:rPr>
          <w:rFonts w:ascii="Arial" w:eastAsia="Arial" w:hAnsi="Arial" w:cs="Arial"/>
          <w:color w:val="000000"/>
          <w:sz w:val="20"/>
        </w:rPr>
      </w:pPr>
      <w:r>
        <w:rPr>
          <w:rFonts w:ascii="MS Mincho" w:eastAsia="MS Mincho" w:hAnsi="MS Mincho" w:cs="MS Mincho"/>
          <w:color w:val="000000"/>
          <w:sz w:val="20"/>
        </w:rPr>
        <w:t xml:space="preserve">使用可能ソフト：　</w:t>
      </w:r>
      <w:r>
        <w:rPr>
          <w:rFonts w:ascii="Arial" w:eastAsia="Arial" w:hAnsi="Arial" w:cs="Arial"/>
          <w:color w:val="000000"/>
          <w:sz w:val="20"/>
        </w:rPr>
        <w:t>Word</w:t>
      </w:r>
      <w:r>
        <w:rPr>
          <w:rFonts w:ascii="MS Mincho" w:eastAsia="MS Mincho" w:hAnsi="MS Mincho" w:cs="MS Mincho"/>
          <w:color w:val="000000"/>
          <w:sz w:val="20"/>
        </w:rPr>
        <w:t>、</w:t>
      </w:r>
      <w:r>
        <w:rPr>
          <w:rFonts w:ascii="Arial" w:eastAsia="Arial" w:hAnsi="Arial" w:cs="Arial"/>
          <w:color w:val="000000"/>
          <w:sz w:val="20"/>
        </w:rPr>
        <w:t>Excel(</w:t>
      </w:r>
      <w:r>
        <w:rPr>
          <w:rFonts w:ascii="MS Mincho" w:eastAsia="MS Mincho" w:hAnsi="MS Mincho" w:cs="MS Mincho"/>
          <w:color w:val="000000"/>
          <w:sz w:val="20"/>
        </w:rPr>
        <w:t>初級）</w:t>
      </w:r>
      <w:r>
        <w:rPr>
          <w:rFonts w:ascii="Arial" w:eastAsia="Arial" w:hAnsi="Arial" w:cs="Arial"/>
          <w:color w:val="000000"/>
          <w:sz w:val="20"/>
        </w:rPr>
        <w:t xml:space="preserve"> </w:t>
      </w:r>
      <w:r>
        <w:rPr>
          <w:rFonts w:ascii="MS Mincho" w:eastAsia="MS Mincho" w:hAnsi="MS Mincho" w:cs="MS Mincho"/>
          <w:color w:val="000000"/>
          <w:sz w:val="20"/>
        </w:rPr>
        <w:t>※</w:t>
      </w:r>
      <w:r>
        <w:rPr>
          <w:rFonts w:ascii="Arial" w:eastAsia="Arial" w:hAnsi="Arial" w:cs="Arial"/>
          <w:color w:val="000000"/>
          <w:sz w:val="20"/>
        </w:rPr>
        <w:t>Excel</w:t>
      </w:r>
      <w:r>
        <w:rPr>
          <w:rFonts w:ascii="MS Mincho" w:eastAsia="MS Mincho" w:hAnsi="MS Mincho" w:cs="MS Mincho"/>
          <w:color w:val="000000"/>
          <w:sz w:val="20"/>
        </w:rPr>
        <w:t>現在勉強中</w:t>
      </w:r>
    </w:p>
    <w:p w:rsidR="00543D2D" w:rsidRDefault="00543D2D" w:rsidP="006E0FE4">
      <w:pPr>
        <w:spacing w:line="180" w:lineRule="exact"/>
        <w:jc w:val="left"/>
        <w:rPr>
          <w:rFonts w:ascii="Arial" w:eastAsia="Arial" w:hAnsi="Arial" w:cs="Arial"/>
          <w:color w:val="000000"/>
          <w:sz w:val="20"/>
        </w:rPr>
      </w:pPr>
    </w:p>
    <w:p w:rsidR="00543D2D" w:rsidRDefault="00006462">
      <w:pPr>
        <w:spacing w:line="360" w:lineRule="auto"/>
        <w:jc w:val="left"/>
        <w:rPr>
          <w:rFonts w:ascii="Arial" w:eastAsia="Arial" w:hAnsi="Arial" w:cs="Arial"/>
          <w:color w:val="000000"/>
          <w:sz w:val="20"/>
        </w:rPr>
      </w:pPr>
      <w:r>
        <w:rPr>
          <w:rFonts w:ascii="MS Mincho" w:eastAsia="MS Mincho" w:hAnsi="MS Mincho" w:cs="MS Mincho"/>
          <w:color w:val="000000"/>
          <w:sz w:val="20"/>
        </w:rPr>
        <w:t>■資格</w:t>
      </w:r>
    </w:p>
    <w:p w:rsidR="00543D2D" w:rsidRDefault="00006462">
      <w:pPr>
        <w:jc w:val="left"/>
        <w:rPr>
          <w:rFonts w:ascii="Arial" w:eastAsia="Arial" w:hAnsi="Arial" w:cs="Arial"/>
          <w:color w:val="000000"/>
          <w:sz w:val="20"/>
        </w:rPr>
      </w:pPr>
      <w:r>
        <w:rPr>
          <w:rFonts w:ascii="Arial" w:eastAsia="Arial" w:hAnsi="Arial" w:cs="Arial"/>
          <w:color w:val="000000"/>
          <w:sz w:val="20"/>
        </w:rPr>
        <w:t>2007</w:t>
      </w:r>
      <w:r>
        <w:rPr>
          <w:rFonts w:ascii="MS Mincho" w:eastAsia="MS Mincho" w:hAnsi="MS Mincho" w:cs="MS Mincho"/>
          <w:color w:val="000000"/>
          <w:sz w:val="20"/>
        </w:rPr>
        <w:t xml:space="preserve">年　</w:t>
      </w:r>
      <w:r>
        <w:rPr>
          <w:rFonts w:ascii="Arial" w:eastAsia="Arial" w:hAnsi="Arial" w:cs="Arial"/>
          <w:color w:val="000000"/>
          <w:spacing w:val="61"/>
          <w:sz w:val="20"/>
        </w:rPr>
        <w:t>9</w:t>
      </w:r>
      <w:r>
        <w:rPr>
          <w:rFonts w:ascii="MS Mincho" w:eastAsia="MS Mincho" w:hAnsi="MS Mincho" w:cs="MS Mincho"/>
          <w:color w:val="000000"/>
          <w:sz w:val="20"/>
        </w:rPr>
        <w:t>月</w:t>
      </w:r>
      <w:r>
        <w:rPr>
          <w:rFonts w:ascii="Arial" w:eastAsia="Arial" w:hAnsi="Arial" w:cs="Arial"/>
          <w:color w:val="000000"/>
          <w:sz w:val="20"/>
        </w:rPr>
        <w:t xml:space="preserve">  </w:t>
      </w:r>
      <w:r w:rsidR="006E0FE4">
        <w:rPr>
          <w:rFonts w:ascii="Arial" w:hAnsi="Arial" w:cs="Arial" w:hint="eastAsia"/>
          <w:color w:val="000000"/>
          <w:sz w:val="20"/>
        </w:rPr>
        <w:t xml:space="preserve">  </w:t>
      </w:r>
      <w:r>
        <w:rPr>
          <w:rFonts w:ascii="Arial" w:eastAsia="Arial" w:hAnsi="Arial" w:cs="Arial"/>
          <w:color w:val="000000"/>
          <w:sz w:val="20"/>
        </w:rPr>
        <w:t xml:space="preserve"> </w:t>
      </w:r>
      <w:r>
        <w:rPr>
          <w:rFonts w:ascii="MS Mincho" w:eastAsia="MS Mincho" w:hAnsi="MS Mincho" w:cs="MS Mincho"/>
          <w:color w:val="000000"/>
          <w:sz w:val="20"/>
        </w:rPr>
        <w:t>茶道表千家お免状　習事</w:t>
      </w:r>
    </w:p>
    <w:p w:rsidR="00543D2D" w:rsidRDefault="00006462">
      <w:pPr>
        <w:jc w:val="left"/>
        <w:rPr>
          <w:rFonts w:ascii="Arial" w:eastAsia="Arial" w:hAnsi="Arial" w:cs="Arial"/>
          <w:color w:val="000000"/>
          <w:sz w:val="20"/>
        </w:rPr>
      </w:pPr>
      <w:r>
        <w:rPr>
          <w:rFonts w:ascii="Arial" w:eastAsia="Arial" w:hAnsi="Arial" w:cs="Arial"/>
          <w:color w:val="000000"/>
          <w:sz w:val="20"/>
        </w:rPr>
        <w:t>2010</w:t>
      </w:r>
      <w:r>
        <w:rPr>
          <w:rFonts w:ascii="MS Mincho" w:eastAsia="MS Mincho" w:hAnsi="MS Mincho" w:cs="MS Mincho"/>
          <w:color w:val="000000"/>
          <w:sz w:val="20"/>
        </w:rPr>
        <w:t xml:space="preserve">年　</w:t>
      </w:r>
      <w:r>
        <w:rPr>
          <w:rFonts w:ascii="Arial" w:eastAsia="Arial" w:hAnsi="Arial" w:cs="Arial"/>
          <w:color w:val="000000"/>
          <w:spacing w:val="60"/>
          <w:sz w:val="20"/>
        </w:rPr>
        <w:t>6</w:t>
      </w:r>
      <w:r>
        <w:rPr>
          <w:rFonts w:ascii="MS Mincho" w:eastAsia="MS Mincho" w:hAnsi="MS Mincho" w:cs="MS Mincho"/>
          <w:color w:val="000000"/>
          <w:sz w:val="20"/>
        </w:rPr>
        <w:t>月</w:t>
      </w:r>
      <w:r>
        <w:rPr>
          <w:rFonts w:ascii="Arial" w:eastAsia="Arial" w:hAnsi="Arial" w:cs="Arial"/>
          <w:color w:val="000000"/>
          <w:sz w:val="20"/>
        </w:rPr>
        <w:t xml:space="preserve"> </w:t>
      </w:r>
      <w:r>
        <w:rPr>
          <w:rFonts w:ascii="MS Mincho" w:eastAsia="MS Mincho" w:hAnsi="MS Mincho" w:cs="MS Mincho"/>
          <w:color w:val="000000"/>
          <w:sz w:val="20"/>
        </w:rPr>
        <w:t xml:space="preserve">　日商簿記検定</w:t>
      </w:r>
      <w:r>
        <w:rPr>
          <w:rFonts w:ascii="Arial" w:eastAsia="Arial" w:hAnsi="Arial" w:cs="Arial"/>
          <w:color w:val="000000"/>
          <w:sz w:val="20"/>
        </w:rPr>
        <w:t xml:space="preserve"> 3</w:t>
      </w:r>
      <w:r>
        <w:rPr>
          <w:rFonts w:ascii="MS Mincho" w:eastAsia="MS Mincho" w:hAnsi="MS Mincho" w:cs="MS Mincho"/>
          <w:color w:val="000000"/>
          <w:sz w:val="20"/>
        </w:rPr>
        <w:t>級</w:t>
      </w:r>
    </w:p>
    <w:p w:rsidR="00543D2D" w:rsidRDefault="00006462">
      <w:pPr>
        <w:jc w:val="left"/>
        <w:rPr>
          <w:rFonts w:ascii="Arial" w:eastAsia="Arial" w:hAnsi="Arial" w:cs="Arial"/>
          <w:color w:val="000000"/>
          <w:sz w:val="20"/>
        </w:rPr>
      </w:pPr>
      <w:r>
        <w:rPr>
          <w:rFonts w:ascii="Arial" w:eastAsia="Arial" w:hAnsi="Arial" w:cs="Arial"/>
          <w:color w:val="000000"/>
          <w:sz w:val="20"/>
        </w:rPr>
        <w:t>2013</w:t>
      </w:r>
      <w:r>
        <w:rPr>
          <w:rFonts w:ascii="MS Mincho" w:eastAsia="MS Mincho" w:hAnsi="MS Mincho" w:cs="MS Mincho"/>
          <w:color w:val="000000"/>
          <w:sz w:val="20"/>
        </w:rPr>
        <w:t xml:space="preserve">年　</w:t>
      </w:r>
      <w:r>
        <w:rPr>
          <w:rFonts w:ascii="Arial" w:eastAsia="Arial" w:hAnsi="Arial" w:cs="Arial"/>
          <w:color w:val="000000"/>
          <w:spacing w:val="60"/>
          <w:sz w:val="20"/>
        </w:rPr>
        <w:t>3</w:t>
      </w:r>
      <w:r>
        <w:rPr>
          <w:rFonts w:ascii="MS Mincho" w:eastAsia="MS Mincho" w:hAnsi="MS Mincho" w:cs="MS Mincho"/>
          <w:color w:val="000000"/>
          <w:sz w:val="20"/>
        </w:rPr>
        <w:t>月</w:t>
      </w:r>
      <w:r>
        <w:rPr>
          <w:rFonts w:ascii="Arial" w:eastAsia="Arial" w:hAnsi="Arial" w:cs="Arial"/>
          <w:color w:val="000000"/>
          <w:sz w:val="20"/>
        </w:rPr>
        <w:t xml:space="preserve"> </w:t>
      </w:r>
      <w:r>
        <w:rPr>
          <w:rFonts w:ascii="MS Mincho" w:eastAsia="MS Mincho" w:hAnsi="MS Mincho" w:cs="MS Mincho"/>
          <w:color w:val="000000"/>
          <w:sz w:val="20"/>
        </w:rPr>
        <w:t xml:space="preserve">　普通自動車免許（第一種）</w:t>
      </w:r>
    </w:p>
    <w:p w:rsidR="00543D2D" w:rsidRDefault="00006462">
      <w:pPr>
        <w:jc w:val="left"/>
        <w:rPr>
          <w:rFonts w:ascii="Arial" w:eastAsia="Arial" w:hAnsi="Arial" w:cs="Arial"/>
          <w:color w:val="000000"/>
          <w:sz w:val="20"/>
        </w:rPr>
      </w:pPr>
      <w:r>
        <w:rPr>
          <w:rFonts w:ascii="Arial" w:eastAsia="Arial" w:hAnsi="Arial" w:cs="Arial"/>
          <w:color w:val="000000"/>
          <w:sz w:val="20"/>
        </w:rPr>
        <w:t>2013</w:t>
      </w:r>
      <w:r>
        <w:rPr>
          <w:rFonts w:ascii="MS Mincho" w:eastAsia="MS Mincho" w:hAnsi="MS Mincho" w:cs="MS Mincho"/>
          <w:color w:val="000000"/>
          <w:sz w:val="20"/>
        </w:rPr>
        <w:t xml:space="preserve">年　</w:t>
      </w:r>
      <w:r>
        <w:rPr>
          <w:rFonts w:ascii="Arial" w:eastAsia="Arial" w:hAnsi="Arial" w:cs="Arial"/>
          <w:color w:val="000000"/>
          <w:spacing w:val="60"/>
          <w:sz w:val="20"/>
        </w:rPr>
        <w:t>4</w:t>
      </w:r>
      <w:r>
        <w:rPr>
          <w:rFonts w:ascii="MS Mincho" w:eastAsia="MS Mincho" w:hAnsi="MS Mincho" w:cs="MS Mincho"/>
          <w:color w:val="000000"/>
          <w:sz w:val="20"/>
        </w:rPr>
        <w:t>月</w:t>
      </w:r>
      <w:r>
        <w:rPr>
          <w:rFonts w:ascii="Arial" w:eastAsia="Arial" w:hAnsi="Arial" w:cs="Arial"/>
          <w:color w:val="000000"/>
          <w:sz w:val="20"/>
        </w:rPr>
        <w:t xml:space="preserve"> </w:t>
      </w:r>
      <w:r>
        <w:rPr>
          <w:rFonts w:ascii="MS Mincho" w:eastAsia="MS Mincho" w:hAnsi="MS Mincho" w:cs="MS Mincho"/>
          <w:color w:val="000000"/>
          <w:sz w:val="20"/>
        </w:rPr>
        <w:t xml:space="preserve">　中国語検定</w:t>
      </w:r>
      <w:r>
        <w:rPr>
          <w:rFonts w:ascii="Arial" w:eastAsia="Arial" w:hAnsi="Arial" w:cs="Arial"/>
          <w:color w:val="000000"/>
          <w:sz w:val="20"/>
        </w:rPr>
        <w:t xml:space="preserve"> 2</w:t>
      </w:r>
      <w:r>
        <w:rPr>
          <w:rFonts w:ascii="MS Mincho" w:eastAsia="MS Mincho" w:hAnsi="MS Mincho" w:cs="MS Mincho"/>
          <w:color w:val="000000"/>
          <w:sz w:val="20"/>
        </w:rPr>
        <w:t>級</w:t>
      </w:r>
    </w:p>
    <w:p w:rsidR="00543D2D" w:rsidRDefault="00006462">
      <w:pPr>
        <w:jc w:val="left"/>
        <w:rPr>
          <w:rFonts w:ascii="Arial" w:eastAsia="Arial" w:hAnsi="Arial" w:cs="Arial"/>
          <w:color w:val="000000"/>
          <w:sz w:val="20"/>
        </w:rPr>
      </w:pPr>
      <w:r>
        <w:rPr>
          <w:rFonts w:ascii="Arial" w:eastAsia="Arial" w:hAnsi="Arial" w:cs="Arial"/>
          <w:color w:val="000000"/>
          <w:sz w:val="20"/>
        </w:rPr>
        <w:t>2013</w:t>
      </w:r>
      <w:r>
        <w:rPr>
          <w:rFonts w:ascii="MS Mincho" w:eastAsia="MS Mincho" w:hAnsi="MS Mincho" w:cs="MS Mincho"/>
          <w:color w:val="000000"/>
          <w:sz w:val="20"/>
        </w:rPr>
        <w:t xml:space="preserve">年　</w:t>
      </w:r>
      <w:r>
        <w:rPr>
          <w:rFonts w:ascii="Arial" w:eastAsia="Arial" w:hAnsi="Arial" w:cs="Arial"/>
          <w:color w:val="000000"/>
          <w:sz w:val="20"/>
        </w:rPr>
        <w:t>11</w:t>
      </w:r>
      <w:r>
        <w:rPr>
          <w:rFonts w:ascii="MS Mincho" w:eastAsia="MS Mincho" w:hAnsi="MS Mincho" w:cs="MS Mincho"/>
          <w:color w:val="000000"/>
          <w:sz w:val="20"/>
        </w:rPr>
        <w:t xml:space="preserve">月　</w:t>
      </w:r>
      <w:r>
        <w:rPr>
          <w:rFonts w:ascii="Arial" w:eastAsia="Arial" w:hAnsi="Arial" w:cs="Arial"/>
          <w:color w:val="000000"/>
          <w:sz w:val="20"/>
        </w:rPr>
        <w:t xml:space="preserve"> HSK </w:t>
      </w:r>
      <w:r>
        <w:rPr>
          <w:rFonts w:ascii="MS Mincho" w:eastAsia="MS Mincho" w:hAnsi="MS Mincho" w:cs="MS Mincho"/>
          <w:color w:val="000000"/>
          <w:sz w:val="20"/>
        </w:rPr>
        <w:t>漢語水平考試</w:t>
      </w:r>
      <w:r>
        <w:rPr>
          <w:rFonts w:ascii="Arial" w:eastAsia="Arial" w:hAnsi="Arial" w:cs="Arial"/>
          <w:color w:val="000000"/>
          <w:sz w:val="20"/>
        </w:rPr>
        <w:t xml:space="preserve"> 6</w:t>
      </w:r>
      <w:r>
        <w:rPr>
          <w:rFonts w:ascii="MS Mincho" w:eastAsia="MS Mincho" w:hAnsi="MS Mincho" w:cs="MS Mincho"/>
          <w:color w:val="000000"/>
          <w:sz w:val="20"/>
        </w:rPr>
        <w:t>級</w:t>
      </w:r>
    </w:p>
    <w:p w:rsidR="00543D2D" w:rsidRDefault="00006462">
      <w:pPr>
        <w:jc w:val="left"/>
        <w:rPr>
          <w:rFonts w:ascii="Arial" w:eastAsia="Arial" w:hAnsi="Arial" w:cs="Arial"/>
          <w:color w:val="000000"/>
          <w:sz w:val="20"/>
        </w:rPr>
      </w:pPr>
      <w:r>
        <w:rPr>
          <w:rFonts w:ascii="Arial" w:eastAsia="Arial" w:hAnsi="Arial" w:cs="Arial"/>
          <w:color w:val="000000"/>
          <w:sz w:val="20"/>
        </w:rPr>
        <w:t>2016</w:t>
      </w:r>
      <w:r>
        <w:rPr>
          <w:rFonts w:ascii="MS Mincho" w:eastAsia="MS Mincho" w:hAnsi="MS Mincho" w:cs="MS Mincho"/>
          <w:color w:val="000000"/>
          <w:sz w:val="20"/>
        </w:rPr>
        <w:t xml:space="preserve">年　</w:t>
      </w:r>
      <w:r>
        <w:rPr>
          <w:rFonts w:ascii="Arial" w:eastAsia="Arial" w:hAnsi="Arial" w:cs="Arial"/>
          <w:color w:val="000000"/>
          <w:spacing w:val="61"/>
          <w:sz w:val="20"/>
        </w:rPr>
        <w:t>7</w:t>
      </w:r>
      <w:r>
        <w:rPr>
          <w:rFonts w:ascii="MS Mincho" w:eastAsia="MS Mincho" w:hAnsi="MS Mincho" w:cs="MS Mincho"/>
          <w:color w:val="000000"/>
          <w:sz w:val="20"/>
        </w:rPr>
        <w:t xml:space="preserve">月　</w:t>
      </w:r>
      <w:r>
        <w:rPr>
          <w:rFonts w:ascii="Arial" w:eastAsia="Arial" w:hAnsi="Arial" w:cs="Arial"/>
          <w:color w:val="000000"/>
          <w:sz w:val="20"/>
        </w:rPr>
        <w:t xml:space="preserve"> </w:t>
      </w:r>
      <w:r>
        <w:rPr>
          <w:rFonts w:ascii="MS Mincho" w:eastAsia="MS Mincho" w:hAnsi="MS Mincho" w:cs="MS Mincho"/>
          <w:color w:val="000000"/>
          <w:sz w:val="20"/>
        </w:rPr>
        <w:t>クラヴマガ　オレンジベルト</w:t>
      </w:r>
    </w:p>
    <w:p w:rsidR="00543D2D" w:rsidRDefault="00006462">
      <w:pPr>
        <w:jc w:val="left"/>
        <w:rPr>
          <w:rFonts w:ascii="Arial" w:eastAsia="Arial" w:hAnsi="Arial" w:cs="Arial"/>
          <w:color w:val="000000"/>
          <w:sz w:val="20"/>
        </w:rPr>
      </w:pPr>
      <w:r>
        <w:rPr>
          <w:rFonts w:ascii="Arial" w:eastAsia="Arial" w:hAnsi="Arial" w:cs="Arial"/>
          <w:color w:val="000000"/>
          <w:sz w:val="20"/>
        </w:rPr>
        <w:t>2016</w:t>
      </w:r>
      <w:r>
        <w:rPr>
          <w:rFonts w:ascii="MS Mincho" w:eastAsia="MS Mincho" w:hAnsi="MS Mincho" w:cs="MS Mincho"/>
          <w:color w:val="000000"/>
          <w:sz w:val="20"/>
        </w:rPr>
        <w:t xml:space="preserve">年　</w:t>
      </w:r>
      <w:r>
        <w:rPr>
          <w:rFonts w:ascii="Arial" w:eastAsia="Arial" w:hAnsi="Arial" w:cs="Arial"/>
          <w:color w:val="000000"/>
          <w:sz w:val="20"/>
        </w:rPr>
        <w:t>11</w:t>
      </w:r>
      <w:r>
        <w:rPr>
          <w:rFonts w:ascii="MS Mincho" w:eastAsia="MS Mincho" w:hAnsi="MS Mincho" w:cs="MS Mincho"/>
          <w:color w:val="000000"/>
          <w:sz w:val="20"/>
        </w:rPr>
        <w:t>月</w:t>
      </w:r>
      <w:r>
        <w:rPr>
          <w:rFonts w:ascii="Arial" w:eastAsia="Arial" w:hAnsi="Arial" w:cs="Arial"/>
          <w:color w:val="000000"/>
          <w:sz w:val="20"/>
        </w:rPr>
        <w:t xml:space="preserve">   </w:t>
      </w:r>
      <w:r w:rsidR="006E0FE4">
        <w:rPr>
          <w:rFonts w:ascii="Arial" w:hAnsi="Arial" w:cs="Arial" w:hint="eastAsia"/>
          <w:color w:val="000000"/>
          <w:sz w:val="20"/>
        </w:rPr>
        <w:t xml:space="preserve">  </w:t>
      </w:r>
      <w:r>
        <w:rPr>
          <w:rFonts w:ascii="MS Mincho" w:eastAsia="MS Mincho" w:hAnsi="MS Mincho" w:cs="MS Mincho"/>
          <w:color w:val="000000"/>
          <w:sz w:val="20"/>
        </w:rPr>
        <w:t>秘書検定</w:t>
      </w:r>
      <w:r>
        <w:rPr>
          <w:rFonts w:ascii="Arial" w:eastAsia="Arial" w:hAnsi="Arial" w:cs="Arial"/>
          <w:color w:val="000000"/>
          <w:sz w:val="20"/>
        </w:rPr>
        <w:t xml:space="preserve"> 2</w:t>
      </w:r>
      <w:r>
        <w:rPr>
          <w:rFonts w:ascii="MS Mincho" w:eastAsia="MS Mincho" w:hAnsi="MS Mincho" w:cs="MS Mincho"/>
          <w:color w:val="000000"/>
          <w:sz w:val="20"/>
        </w:rPr>
        <w:t>級</w:t>
      </w:r>
    </w:p>
    <w:p w:rsidR="00543D2D" w:rsidRDefault="00006462">
      <w:pPr>
        <w:jc w:val="left"/>
        <w:rPr>
          <w:rFonts w:ascii="Arial" w:eastAsia="Arial" w:hAnsi="Arial" w:cs="Arial"/>
          <w:color w:val="000000"/>
          <w:sz w:val="20"/>
        </w:rPr>
      </w:pPr>
      <w:r>
        <w:rPr>
          <w:rFonts w:ascii="Arial" w:eastAsia="Arial" w:hAnsi="Arial" w:cs="Arial"/>
          <w:color w:val="000000"/>
          <w:sz w:val="20"/>
        </w:rPr>
        <w:t>2017</w:t>
      </w:r>
      <w:r>
        <w:rPr>
          <w:rFonts w:ascii="MS Mincho" w:eastAsia="MS Mincho" w:hAnsi="MS Mincho" w:cs="MS Mincho"/>
          <w:color w:val="000000"/>
          <w:sz w:val="20"/>
        </w:rPr>
        <w:t xml:space="preserve">年　</w:t>
      </w:r>
      <w:r>
        <w:rPr>
          <w:rFonts w:ascii="Arial" w:eastAsia="Arial" w:hAnsi="Arial" w:cs="Arial"/>
          <w:color w:val="000000"/>
          <w:spacing w:val="60"/>
          <w:sz w:val="20"/>
        </w:rPr>
        <w:t>3</w:t>
      </w:r>
      <w:r>
        <w:rPr>
          <w:rFonts w:ascii="MS Mincho" w:eastAsia="MS Mincho" w:hAnsi="MS Mincho" w:cs="MS Mincho"/>
          <w:color w:val="000000"/>
          <w:sz w:val="20"/>
        </w:rPr>
        <w:t>月</w:t>
      </w:r>
      <w:r>
        <w:rPr>
          <w:rFonts w:ascii="Arial" w:eastAsia="Arial" w:hAnsi="Arial" w:cs="Arial"/>
          <w:color w:val="000000"/>
          <w:sz w:val="20"/>
        </w:rPr>
        <w:t xml:space="preserve"> </w:t>
      </w:r>
      <w:r>
        <w:rPr>
          <w:rFonts w:ascii="MS Mincho" w:eastAsia="MS Mincho" w:hAnsi="MS Mincho" w:cs="MS Mincho"/>
          <w:color w:val="000000"/>
          <w:sz w:val="20"/>
        </w:rPr>
        <w:t xml:space="preserve">　</w:t>
      </w:r>
      <w:r>
        <w:rPr>
          <w:rFonts w:ascii="Arial" w:eastAsia="Arial" w:hAnsi="Arial" w:cs="Arial"/>
          <w:color w:val="000000"/>
          <w:sz w:val="20"/>
        </w:rPr>
        <w:t>TOEIC</w:t>
      </w:r>
      <w:r>
        <w:rPr>
          <w:rFonts w:ascii="MS Mincho" w:eastAsia="MS Mincho" w:hAnsi="MS Mincho" w:cs="MS Mincho"/>
          <w:color w:val="000000"/>
          <w:sz w:val="20"/>
        </w:rPr>
        <w:t>公式スコア</w:t>
      </w:r>
      <w:r>
        <w:rPr>
          <w:rFonts w:ascii="Arial" w:eastAsia="Arial" w:hAnsi="Arial" w:cs="Arial"/>
          <w:color w:val="000000"/>
          <w:sz w:val="20"/>
        </w:rPr>
        <w:t xml:space="preserve"> 775</w:t>
      </w:r>
      <w:r>
        <w:rPr>
          <w:rFonts w:ascii="MS Mincho" w:eastAsia="MS Mincho" w:hAnsi="MS Mincho" w:cs="MS Mincho"/>
          <w:color w:val="000000"/>
          <w:sz w:val="20"/>
        </w:rPr>
        <w:t>（</w:t>
      </w:r>
      <w:r>
        <w:rPr>
          <w:rFonts w:ascii="Arial" w:eastAsia="Arial" w:hAnsi="Arial" w:cs="Arial"/>
          <w:color w:val="000000"/>
          <w:sz w:val="20"/>
        </w:rPr>
        <w:t>L 395</w:t>
      </w:r>
      <w:r>
        <w:rPr>
          <w:rFonts w:ascii="MS Mincho" w:eastAsia="MS Mincho" w:hAnsi="MS Mincho" w:cs="MS Mincho"/>
          <w:color w:val="000000"/>
          <w:sz w:val="20"/>
        </w:rPr>
        <w:t>、</w:t>
      </w:r>
      <w:r>
        <w:rPr>
          <w:rFonts w:ascii="Arial" w:eastAsia="Arial" w:hAnsi="Arial" w:cs="Arial"/>
          <w:color w:val="000000"/>
          <w:sz w:val="20"/>
        </w:rPr>
        <w:t>R 380</w:t>
      </w:r>
      <w:r>
        <w:rPr>
          <w:rFonts w:ascii="MS Mincho" w:eastAsia="MS Mincho" w:hAnsi="MS Mincho" w:cs="MS Mincho"/>
          <w:color w:val="000000"/>
          <w:sz w:val="20"/>
        </w:rPr>
        <w:t>）</w:t>
      </w:r>
    </w:p>
    <w:p w:rsidR="00543D2D" w:rsidRPr="005528D6" w:rsidRDefault="00543D2D" w:rsidP="006E0FE4">
      <w:pPr>
        <w:spacing w:line="180" w:lineRule="exact"/>
        <w:jc w:val="left"/>
        <w:rPr>
          <w:rFonts w:ascii="Arial" w:hAnsi="Arial" w:cs="Arial"/>
          <w:color w:val="000000"/>
          <w:sz w:val="20"/>
        </w:rPr>
      </w:pPr>
    </w:p>
    <w:p w:rsidR="00543D2D" w:rsidRDefault="00006462">
      <w:pPr>
        <w:jc w:val="left"/>
        <w:rPr>
          <w:rFonts w:ascii="Arial" w:eastAsia="Arial" w:hAnsi="Arial" w:cs="Arial"/>
          <w:sz w:val="20"/>
        </w:rPr>
      </w:pPr>
      <w:r>
        <w:rPr>
          <w:rFonts w:ascii="MS Mincho" w:eastAsia="MS Mincho" w:hAnsi="MS Mincho" w:cs="MS Mincho"/>
          <w:b/>
          <w:color w:val="000000"/>
          <w:sz w:val="20"/>
        </w:rPr>
        <w:t>■</w:t>
      </w:r>
      <w:r>
        <w:rPr>
          <w:rFonts w:ascii="MS Mincho" w:eastAsia="MS Mincho" w:hAnsi="MS Mincho" w:cs="MS Mincho"/>
          <w:sz w:val="20"/>
        </w:rPr>
        <w:t>総務課での経験</w:t>
      </w:r>
    </w:p>
    <w:p w:rsidR="00543D2D" w:rsidRDefault="00006462">
      <w:pPr>
        <w:jc w:val="left"/>
        <w:rPr>
          <w:rFonts w:ascii="Arial" w:eastAsia="Arial" w:hAnsi="Arial" w:cs="Arial"/>
          <w:sz w:val="20"/>
        </w:rPr>
      </w:pPr>
      <w:r>
        <w:rPr>
          <w:rFonts w:ascii="MS Mincho" w:eastAsia="MS Mincho" w:hAnsi="MS Mincho" w:cs="MS Mincho"/>
          <w:sz w:val="20"/>
        </w:rPr>
        <w:t>海外営業本部（人員数約</w:t>
      </w:r>
      <w:r>
        <w:rPr>
          <w:rFonts w:ascii="Arial" w:eastAsia="Arial" w:hAnsi="Arial" w:cs="Arial"/>
          <w:sz w:val="20"/>
        </w:rPr>
        <w:t>110</w:t>
      </w:r>
      <w:r>
        <w:rPr>
          <w:rFonts w:ascii="MS Mincho" w:eastAsia="MS Mincho" w:hAnsi="MS Mincho" w:cs="MS Mincho"/>
          <w:sz w:val="20"/>
        </w:rPr>
        <w:t>名）を対象とした総務セクションの一員として、</w:t>
      </w:r>
      <w:r>
        <w:rPr>
          <w:rFonts w:ascii="Arial" w:eastAsia="Arial" w:hAnsi="Arial" w:cs="Arial"/>
          <w:sz w:val="20"/>
        </w:rPr>
        <w:t>3</w:t>
      </w:r>
      <w:r>
        <w:rPr>
          <w:rFonts w:ascii="MS Mincho" w:eastAsia="MS Mincho" w:hAnsi="MS Mincho" w:cs="MS Mincho"/>
          <w:sz w:val="20"/>
        </w:rPr>
        <w:t>年間で海外事業に特化した‘幅広い’総務関連の仕事を担当してきました。あえて‘幅広い’という表現を選択した理由は、欠員や産休者がおり、引き継ぎ業務を担当する機会に恵まれたためです。自身の立場として、本部内外からシステムや社内規定、本部内ルールや細かい雑務等、様々な問い合わせを受ける機会が多く、必要に応じて他本部との連絡の窓口を担当してまいりました。駐在員を含めた本部員に対して、平等に丁寧に接する事を心掛けながら、日々の仕事に取り組んできました。また、業務の簡略化や経費節減が可能と判断できるものは、率先して関係各者の同意を得た上で実行するなど、工夫を重ねることを意識して、仕事にあたってきました。</w:t>
      </w:r>
    </w:p>
    <w:p w:rsidR="00543D2D" w:rsidRDefault="00543D2D" w:rsidP="006E0FE4">
      <w:pPr>
        <w:spacing w:line="180" w:lineRule="exact"/>
        <w:jc w:val="left"/>
        <w:rPr>
          <w:rFonts w:ascii="Arial" w:eastAsia="Arial" w:hAnsi="Arial" w:cs="Arial"/>
          <w:sz w:val="20"/>
        </w:rPr>
      </w:pPr>
    </w:p>
    <w:p w:rsidR="00543D2D" w:rsidRDefault="00006462">
      <w:pPr>
        <w:jc w:val="left"/>
        <w:rPr>
          <w:rFonts w:ascii="Arial" w:eastAsia="Arial" w:hAnsi="Arial" w:cs="Arial"/>
          <w:b/>
          <w:sz w:val="20"/>
        </w:rPr>
      </w:pPr>
      <w:r>
        <w:rPr>
          <w:rFonts w:ascii="MS Mincho" w:eastAsia="MS Mincho" w:hAnsi="MS Mincho" w:cs="MS Mincho"/>
          <w:b/>
          <w:sz w:val="20"/>
        </w:rPr>
        <w:t>■</w:t>
      </w:r>
      <w:r>
        <w:rPr>
          <w:rFonts w:ascii="MS Mincho" w:eastAsia="MS Mincho" w:hAnsi="MS Mincho" w:cs="MS Mincho"/>
          <w:sz w:val="20"/>
        </w:rPr>
        <w:t>自己ＰＲ</w:t>
      </w:r>
    </w:p>
    <w:p w:rsidR="00543D2D" w:rsidRDefault="00006462">
      <w:pPr>
        <w:jc w:val="left"/>
        <w:rPr>
          <w:rFonts w:ascii="Arial" w:eastAsia="Arial" w:hAnsi="Arial" w:cs="Arial"/>
          <w:sz w:val="20"/>
        </w:rPr>
      </w:pPr>
      <w:r>
        <w:rPr>
          <w:rFonts w:ascii="MS Mincho" w:eastAsia="MS Mincho" w:hAnsi="MS Mincho" w:cs="MS Mincho"/>
          <w:sz w:val="20"/>
        </w:rPr>
        <w:t>◆複数の業務の遂行能力</w:t>
      </w:r>
    </w:p>
    <w:p w:rsidR="00543D2D" w:rsidRPr="006E0FE4" w:rsidRDefault="00006462">
      <w:pPr>
        <w:jc w:val="left"/>
        <w:rPr>
          <w:rFonts w:ascii="Arial" w:hAnsi="Arial" w:cs="Arial"/>
          <w:sz w:val="20"/>
        </w:rPr>
      </w:pPr>
      <w:r>
        <w:rPr>
          <w:rFonts w:ascii="MS Mincho" w:eastAsia="MS Mincho" w:hAnsi="MS Mincho" w:cs="MS Mincho"/>
          <w:sz w:val="20"/>
        </w:rPr>
        <w:t>・秘書業務を始めとして、本部員全員に対して情報を発信する役割、他本部との連絡等、重要性の高い仕事の割合が多い中でも、問い合わせや指示を受けた場合は適宜対応しながら、日々仕事をしてまいりました。その中で自然と複数の業務を並行して進める感覚が身についたと感じております。納期や期限等は全てスケジュールに反映させる事により、取りこぼしを防いでいます。</w:t>
      </w:r>
    </w:p>
    <w:p w:rsidR="006E0FE4" w:rsidRPr="006E0FE4" w:rsidRDefault="006E0FE4" w:rsidP="006E0FE4">
      <w:pPr>
        <w:spacing w:line="180" w:lineRule="exact"/>
        <w:jc w:val="left"/>
        <w:rPr>
          <w:rFonts w:ascii="Arial" w:hAnsi="Arial" w:cs="Arial"/>
          <w:sz w:val="20"/>
        </w:rPr>
      </w:pPr>
    </w:p>
    <w:p w:rsidR="00543D2D" w:rsidRDefault="00006462">
      <w:pPr>
        <w:jc w:val="left"/>
        <w:rPr>
          <w:rFonts w:ascii="Arial" w:eastAsia="Arial" w:hAnsi="Arial" w:cs="Arial"/>
          <w:sz w:val="20"/>
        </w:rPr>
      </w:pPr>
      <w:r>
        <w:rPr>
          <w:rFonts w:ascii="MS Mincho" w:eastAsia="MS Mincho" w:hAnsi="MS Mincho" w:cs="MS Mincho"/>
          <w:sz w:val="20"/>
        </w:rPr>
        <w:t>◆常に心がけている事</w:t>
      </w:r>
    </w:p>
    <w:p w:rsidR="00543D2D" w:rsidRDefault="00006462">
      <w:pPr>
        <w:jc w:val="left"/>
        <w:rPr>
          <w:rFonts w:ascii="Arial" w:eastAsia="Arial" w:hAnsi="Arial" w:cs="Arial"/>
          <w:sz w:val="20"/>
        </w:rPr>
      </w:pPr>
      <w:r>
        <w:rPr>
          <w:rFonts w:ascii="MS Mincho" w:eastAsia="MS Mincho" w:hAnsi="MS Mincho" w:cs="MS Mincho"/>
          <w:sz w:val="20"/>
        </w:rPr>
        <w:t>・相手の置かれている状況や一人一人の個性を見極めた上で、情報の発信手段や伝え方を工夫する事により、円滑なコミュニケーションを図る事です。背景として、管理部門の立場で本部内外の方々に対し、様々な場面で協力の依頼や指示を出す立場だった事が挙げられます。</w:t>
      </w:r>
    </w:p>
    <w:p w:rsidR="00543D2D" w:rsidRDefault="00006462">
      <w:pPr>
        <w:jc w:val="left"/>
        <w:rPr>
          <w:rFonts w:ascii="Arial" w:eastAsia="Arial" w:hAnsi="Arial" w:cs="Arial"/>
          <w:sz w:val="20"/>
        </w:rPr>
      </w:pPr>
      <w:r>
        <w:rPr>
          <w:rFonts w:ascii="MS Mincho" w:eastAsia="MS Mincho" w:hAnsi="MS Mincho" w:cs="MS Mincho"/>
          <w:sz w:val="20"/>
        </w:rPr>
        <w:t>・意識して周囲の雰囲気を良くする事、他人に不快感を与える行為をしない事を常に意識しています。</w:t>
      </w:r>
    </w:p>
    <w:p w:rsidR="00543D2D" w:rsidRDefault="00006462" w:rsidP="003D4378">
      <w:pPr>
        <w:jc w:val="right"/>
        <w:rPr>
          <w:rFonts w:ascii="Arial" w:eastAsia="Arial" w:hAnsi="Arial" w:cs="Arial"/>
          <w:color w:val="000000"/>
          <w:sz w:val="20"/>
        </w:rPr>
      </w:pPr>
      <w:r>
        <w:rPr>
          <w:rFonts w:ascii="MS Mincho" w:eastAsia="MS Mincho" w:hAnsi="MS Mincho" w:cs="MS Mincho"/>
          <w:color w:val="000000"/>
          <w:sz w:val="20"/>
        </w:rPr>
        <w:t xml:space="preserve">以上　</w:t>
      </w:r>
    </w:p>
    <w:sectPr w:rsidR="00543D2D" w:rsidSect="006E0FE4">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8D6" w:rsidRDefault="005528D6" w:rsidP="005528D6">
      <w:r>
        <w:separator/>
      </w:r>
    </w:p>
  </w:endnote>
  <w:endnote w:type="continuationSeparator" w:id="0">
    <w:p w:rsidR="005528D6" w:rsidRDefault="005528D6" w:rsidP="0055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8D6" w:rsidRDefault="005528D6" w:rsidP="005528D6">
      <w:r>
        <w:separator/>
      </w:r>
    </w:p>
  </w:footnote>
  <w:footnote w:type="continuationSeparator" w:id="0">
    <w:p w:rsidR="005528D6" w:rsidRDefault="005528D6" w:rsidP="00552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543D2D"/>
    <w:rsid w:val="00006462"/>
    <w:rsid w:val="0011720F"/>
    <w:rsid w:val="003237F5"/>
    <w:rsid w:val="00326004"/>
    <w:rsid w:val="00380869"/>
    <w:rsid w:val="003B188D"/>
    <w:rsid w:val="003D4378"/>
    <w:rsid w:val="004F0C5E"/>
    <w:rsid w:val="00543D2D"/>
    <w:rsid w:val="005528D6"/>
    <w:rsid w:val="00576D10"/>
    <w:rsid w:val="00581F9F"/>
    <w:rsid w:val="005A1F82"/>
    <w:rsid w:val="00611EE3"/>
    <w:rsid w:val="00652E32"/>
    <w:rsid w:val="006D5E38"/>
    <w:rsid w:val="006E0FE4"/>
    <w:rsid w:val="00863CD6"/>
    <w:rsid w:val="00922107"/>
    <w:rsid w:val="00961411"/>
    <w:rsid w:val="00AC15E0"/>
    <w:rsid w:val="00B22D72"/>
    <w:rsid w:val="00BB7BE0"/>
    <w:rsid w:val="00FE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8D6"/>
    <w:pPr>
      <w:tabs>
        <w:tab w:val="center" w:pos="4252"/>
        <w:tab w:val="right" w:pos="8504"/>
      </w:tabs>
      <w:snapToGrid w:val="0"/>
    </w:pPr>
  </w:style>
  <w:style w:type="character" w:customStyle="1" w:styleId="a4">
    <w:name w:val="ヘッダー (文字)"/>
    <w:basedOn w:val="a0"/>
    <w:link w:val="a3"/>
    <w:uiPriority w:val="99"/>
    <w:rsid w:val="005528D6"/>
  </w:style>
  <w:style w:type="paragraph" w:styleId="a5">
    <w:name w:val="footer"/>
    <w:basedOn w:val="a"/>
    <w:link w:val="a6"/>
    <w:uiPriority w:val="99"/>
    <w:unhideWhenUsed/>
    <w:rsid w:val="005528D6"/>
    <w:pPr>
      <w:tabs>
        <w:tab w:val="center" w:pos="4252"/>
        <w:tab w:val="right" w:pos="8504"/>
      </w:tabs>
      <w:snapToGrid w:val="0"/>
    </w:pPr>
  </w:style>
  <w:style w:type="character" w:customStyle="1" w:styleId="a6">
    <w:name w:val="フッター (文字)"/>
    <w:basedOn w:val="a0"/>
    <w:link w:val="a5"/>
    <w:uiPriority w:val="99"/>
    <w:rsid w:val="005528D6"/>
  </w:style>
  <w:style w:type="paragraph" w:styleId="a7">
    <w:name w:val="Balloon Text"/>
    <w:basedOn w:val="a"/>
    <w:link w:val="a8"/>
    <w:uiPriority w:val="99"/>
    <w:semiHidden/>
    <w:unhideWhenUsed/>
    <w:rsid w:val="003808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086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498</Words>
  <Characters>2843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菜奈子</cp:lastModifiedBy>
  <cp:revision>27</cp:revision>
  <cp:lastPrinted>2017-07-25T08:53:00Z</cp:lastPrinted>
  <dcterms:created xsi:type="dcterms:W3CDTF">2017-06-26T03:37:00Z</dcterms:created>
  <dcterms:modified xsi:type="dcterms:W3CDTF">2017-08-17T01:41:00Z</dcterms:modified>
</cp:coreProperties>
</file>